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C3EA9" w14:textId="2307A296" w:rsidR="008E429E" w:rsidRPr="007279E6" w:rsidRDefault="008E429E" w:rsidP="007279E6">
      <w:pPr>
        <w:tabs>
          <w:tab w:val="left" w:pos="7881"/>
        </w:tabs>
        <w:spacing w:before="120" w:after="120" w:line="240" w:lineRule="auto"/>
        <w:jc w:val="both"/>
        <w:rPr>
          <w:rFonts w:ascii="Times New Roman" w:eastAsia="MS ??" w:hAnsi="Times New Roman" w:cs="Times New Roman"/>
          <w:b/>
          <w:caps/>
          <w:sz w:val="24"/>
          <w:szCs w:val="24"/>
        </w:rPr>
      </w:pPr>
      <w:r w:rsidRPr="008E429E">
        <w:rPr>
          <w:rFonts w:ascii="Times New Roman" w:eastAsia="MS ??" w:hAnsi="Times New Roman" w:cs="Times New Roman"/>
          <w:b/>
          <w:caps/>
          <w:sz w:val="24"/>
          <w:szCs w:val="24"/>
        </w:rPr>
        <w:t xml:space="preserve"> ПРОЕКТ НА ДОГОВОР</w:t>
      </w:r>
    </w:p>
    <w:p w14:paraId="732C9662" w14:textId="77777777" w:rsidR="008E429E" w:rsidRPr="008E429E" w:rsidRDefault="008E429E" w:rsidP="008E429E">
      <w:pPr>
        <w:shd w:val="clear" w:color="auto" w:fill="FFFFFF"/>
        <w:spacing w:after="0" w:line="240" w:lineRule="auto"/>
        <w:jc w:val="both"/>
        <w:rPr>
          <w:rFonts w:ascii="Times New Roman" w:eastAsia="Batang" w:hAnsi="Times New Roman" w:cs="Times New Roman"/>
          <w:spacing w:val="-4"/>
          <w:sz w:val="24"/>
          <w:szCs w:val="24"/>
          <w:lang w:val="en-US"/>
        </w:rPr>
      </w:pPr>
    </w:p>
    <w:p w14:paraId="10922843" w14:textId="77777777" w:rsidR="008E429E" w:rsidRPr="008E429E" w:rsidRDefault="008E429E" w:rsidP="008E429E">
      <w:pPr>
        <w:shd w:val="clear" w:color="auto" w:fill="FFFFFF"/>
        <w:spacing w:after="0" w:line="240" w:lineRule="auto"/>
        <w:jc w:val="center"/>
        <w:rPr>
          <w:rFonts w:ascii="Times New Roman" w:eastAsia="Batang" w:hAnsi="Times New Roman" w:cs="Times New Roman"/>
          <w:b/>
          <w:spacing w:val="-4"/>
          <w:sz w:val="24"/>
          <w:szCs w:val="24"/>
          <w:lang w:val="en-US"/>
        </w:rPr>
      </w:pPr>
      <w:r w:rsidRPr="008E429E">
        <w:rPr>
          <w:rFonts w:ascii="Times New Roman" w:eastAsia="Batang" w:hAnsi="Times New Roman" w:cs="Times New Roman"/>
          <w:b/>
          <w:spacing w:val="-4"/>
          <w:sz w:val="24"/>
          <w:szCs w:val="24"/>
          <w:lang w:val="en-US"/>
        </w:rPr>
        <w:t>ДОГОВОР</w:t>
      </w:r>
    </w:p>
    <w:p w14:paraId="521F5327" w14:textId="77777777" w:rsidR="008E429E" w:rsidRPr="008E429E" w:rsidRDefault="008E429E" w:rsidP="008E429E">
      <w:pPr>
        <w:shd w:val="clear" w:color="auto" w:fill="FFFFFF"/>
        <w:spacing w:after="0" w:line="240" w:lineRule="auto"/>
        <w:jc w:val="center"/>
        <w:rPr>
          <w:rFonts w:ascii="Times New Roman" w:eastAsia="Batang" w:hAnsi="Times New Roman" w:cs="Times New Roman"/>
          <w:b/>
          <w:spacing w:val="-4"/>
          <w:sz w:val="24"/>
          <w:szCs w:val="24"/>
          <w:lang w:val="en-US"/>
        </w:rPr>
      </w:pPr>
      <w:r w:rsidRPr="008E429E">
        <w:rPr>
          <w:rFonts w:ascii="Times New Roman" w:eastAsia="Batang" w:hAnsi="Times New Roman" w:cs="Times New Roman"/>
          <w:b/>
          <w:spacing w:val="-4"/>
          <w:sz w:val="24"/>
          <w:szCs w:val="24"/>
          <w:lang w:val="en-US"/>
        </w:rPr>
        <w:t>За възлагане на обществена поръчка</w:t>
      </w:r>
    </w:p>
    <w:p w14:paraId="16C5DD95" w14:textId="77777777" w:rsidR="008E429E" w:rsidRPr="008E429E" w:rsidRDefault="008E429E" w:rsidP="008E429E">
      <w:pPr>
        <w:shd w:val="clear" w:color="auto" w:fill="FFFFFF"/>
        <w:spacing w:after="0" w:line="240" w:lineRule="auto"/>
        <w:jc w:val="center"/>
        <w:rPr>
          <w:rFonts w:ascii="Times New Roman" w:eastAsia="Batang" w:hAnsi="Times New Roman" w:cs="Times New Roman"/>
          <w:spacing w:val="-4"/>
          <w:sz w:val="24"/>
          <w:szCs w:val="24"/>
          <w:lang w:val="en-US"/>
        </w:rPr>
      </w:pPr>
    </w:p>
    <w:p w14:paraId="3FD24B83" w14:textId="77777777" w:rsidR="008E429E" w:rsidRPr="008E429E" w:rsidRDefault="008E429E" w:rsidP="008E429E">
      <w:pPr>
        <w:shd w:val="clear" w:color="auto" w:fill="FFFFFF"/>
        <w:spacing w:after="0" w:line="240" w:lineRule="auto"/>
        <w:jc w:val="center"/>
        <w:rPr>
          <w:rFonts w:ascii="Times New Roman" w:eastAsia="Batang" w:hAnsi="Times New Roman" w:cs="Times New Roman"/>
          <w:spacing w:val="-4"/>
          <w:sz w:val="24"/>
          <w:szCs w:val="24"/>
          <w:lang w:val="en-US"/>
        </w:rPr>
      </w:pPr>
    </w:p>
    <w:p w14:paraId="01A7A4C7" w14:textId="77777777" w:rsidR="008E429E" w:rsidRPr="008E429E" w:rsidRDefault="008E429E" w:rsidP="008E429E">
      <w:pPr>
        <w:shd w:val="clear" w:color="auto" w:fill="FFFFFF"/>
        <w:spacing w:after="0" w:line="240" w:lineRule="auto"/>
        <w:jc w:val="both"/>
        <w:rPr>
          <w:rFonts w:ascii="Times New Roman" w:eastAsia="Batang" w:hAnsi="Times New Roman" w:cs="Times New Roman"/>
          <w:spacing w:val="-1"/>
          <w:sz w:val="24"/>
          <w:szCs w:val="24"/>
          <w:lang w:val="en-US"/>
        </w:rPr>
      </w:pPr>
      <w:r w:rsidRPr="008E429E">
        <w:rPr>
          <w:rFonts w:ascii="Times New Roman" w:eastAsia="Batang" w:hAnsi="Times New Roman" w:cs="Times New Roman"/>
          <w:spacing w:val="-4"/>
          <w:sz w:val="24"/>
          <w:szCs w:val="24"/>
          <w:lang w:val="en-US"/>
        </w:rPr>
        <w:t>Днес,</w:t>
      </w:r>
      <w:r w:rsidRPr="008E429E">
        <w:rPr>
          <w:rFonts w:ascii="Times New Roman" w:eastAsia="Batang" w:hAnsi="Times New Roman" w:cs="Times New Roman"/>
          <w:sz w:val="24"/>
          <w:szCs w:val="24"/>
          <w:lang w:val="en-US"/>
        </w:rPr>
        <w:tab/>
        <w:t>…………</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pacing w:val="-1"/>
          <w:sz w:val="24"/>
          <w:szCs w:val="24"/>
          <w:lang w:val="en-US"/>
        </w:rPr>
        <w:t xml:space="preserve">, в </w:t>
      </w:r>
      <w:r w:rsidRPr="008E429E">
        <w:rPr>
          <w:rFonts w:ascii="Times New Roman" w:eastAsia="Batang" w:hAnsi="Times New Roman" w:cs="Times New Roman"/>
          <w:sz w:val="24"/>
          <w:szCs w:val="24"/>
          <w:lang w:val="en-US"/>
        </w:rPr>
        <w:t xml:space="preserve">гр. </w:t>
      </w:r>
      <w:r w:rsidRPr="008E429E">
        <w:rPr>
          <w:rFonts w:ascii="Times New Roman" w:eastAsia="Batang" w:hAnsi="Times New Roman" w:cs="Times New Roman"/>
          <w:sz w:val="24"/>
          <w:szCs w:val="24"/>
        </w:rPr>
        <w:t>Русе</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pacing w:val="-1"/>
          <w:sz w:val="24"/>
          <w:szCs w:val="24"/>
          <w:lang w:val="en-US"/>
        </w:rPr>
        <w:t>между:</w:t>
      </w:r>
    </w:p>
    <w:p w14:paraId="1769250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37BD98D7" w14:textId="77777777" w:rsidR="008E429E" w:rsidRPr="008E429E" w:rsidRDefault="008E429E" w:rsidP="008E429E">
      <w:pPr>
        <w:shd w:val="clear" w:color="auto" w:fill="FFFFFF"/>
        <w:spacing w:after="0" w:line="240" w:lineRule="auto"/>
        <w:jc w:val="both"/>
        <w:rPr>
          <w:rFonts w:ascii="Times New Roman" w:eastAsia="Times New Roman" w:hAnsi="Times New Roman" w:cs="Times New Roman"/>
          <w:sz w:val="24"/>
          <w:szCs w:val="24"/>
        </w:rPr>
      </w:pPr>
      <w:r w:rsidRPr="008E429E">
        <w:rPr>
          <w:rFonts w:ascii="Times New Roman" w:eastAsia="Times New Roman" w:hAnsi="Times New Roman" w:cs="Times New Roman"/>
          <w:b/>
          <w:sz w:val="24"/>
          <w:szCs w:val="24"/>
        </w:rPr>
        <w:t>Община Русе</w:t>
      </w:r>
      <w:r w:rsidRPr="008E429E">
        <w:rPr>
          <w:rFonts w:ascii="Times New Roman" w:eastAsia="Times New Roman" w:hAnsi="Times New Roman" w:cs="Times New Roman"/>
          <w:sz w:val="24"/>
          <w:szCs w:val="24"/>
          <w:lang w:eastAsia="bg-BG"/>
        </w:rPr>
        <w:t>,</w:t>
      </w:r>
      <w:r w:rsidRPr="008E429E">
        <w:rPr>
          <w:rFonts w:ascii="Times New Roman" w:eastAsia="Times New Roman" w:hAnsi="Times New Roman" w:cs="Times New Roman"/>
          <w:sz w:val="24"/>
          <w:szCs w:val="24"/>
        </w:rPr>
        <w:t xml:space="preserve"> с адрес: гр. Русе, 7000, пл. Свобода, 6 ,код по Регистър БУЛСТАТ 000530632, </w:t>
      </w:r>
      <w:r w:rsidRPr="008E429E">
        <w:rPr>
          <w:rFonts w:ascii="Times New Roman" w:eastAsia="Times New Roman" w:hAnsi="Times New Roman" w:cs="Times New Roman"/>
          <w:sz w:val="24"/>
          <w:szCs w:val="24"/>
          <w:lang w:eastAsia="bg-BG"/>
        </w:rPr>
        <w:t xml:space="preserve">представлявана от </w:t>
      </w:r>
      <w:r w:rsidRPr="008E429E">
        <w:rPr>
          <w:rFonts w:ascii="Times New Roman" w:eastAsia="Times New Roman" w:hAnsi="Times New Roman" w:cs="Times New Roman"/>
          <w:sz w:val="24"/>
          <w:szCs w:val="24"/>
        </w:rPr>
        <w:t>ПЛАМЕН ПАСЕВ СТОИЛОВ, в качеството на КМЕТ на Община Русе</w:t>
      </w:r>
      <w:r w:rsidRPr="008E429E">
        <w:rPr>
          <w:rFonts w:ascii="Times New Roman" w:eastAsia="Times New Roman" w:hAnsi="Times New Roman" w:cs="Times New Roman"/>
          <w:sz w:val="24"/>
          <w:szCs w:val="24"/>
          <w:lang w:eastAsia="bg-BG"/>
        </w:rPr>
        <w:t xml:space="preserve">,  наричана за краткост </w:t>
      </w:r>
      <w:r w:rsidRPr="008E429E">
        <w:rPr>
          <w:rFonts w:ascii="Times New Roman" w:eastAsia="Times New Roman" w:hAnsi="Times New Roman" w:cs="Times New Roman"/>
          <w:b/>
          <w:sz w:val="24"/>
          <w:szCs w:val="24"/>
          <w:lang w:eastAsia="bg-BG"/>
        </w:rPr>
        <w:t>ВЪЗЛОЖИТЕЛ</w:t>
      </w:r>
      <w:r w:rsidRPr="008E429E">
        <w:rPr>
          <w:rFonts w:ascii="Times New Roman" w:eastAsia="Times New Roman" w:hAnsi="Times New Roman" w:cs="Times New Roman"/>
          <w:sz w:val="24"/>
          <w:szCs w:val="24"/>
          <w:lang w:eastAsia="bg-BG"/>
        </w:rPr>
        <w:t>, от една страна,</w:t>
      </w:r>
    </w:p>
    <w:p w14:paraId="7F9D50A6" w14:textId="77777777" w:rsidR="008E429E" w:rsidRPr="008E429E" w:rsidRDefault="008E429E" w:rsidP="008E429E">
      <w:pPr>
        <w:shd w:val="clear" w:color="auto" w:fill="FFFFFF"/>
        <w:spacing w:after="0" w:line="240" w:lineRule="auto"/>
        <w:jc w:val="both"/>
        <w:rPr>
          <w:rFonts w:ascii="Times New Roman" w:eastAsia="Times New Roman" w:hAnsi="Times New Roman" w:cs="Times New Roman"/>
          <w:spacing w:val="-1"/>
          <w:sz w:val="24"/>
          <w:szCs w:val="24"/>
        </w:rPr>
      </w:pPr>
      <w:r w:rsidRPr="008E429E">
        <w:rPr>
          <w:rFonts w:ascii="Times New Roman" w:eastAsia="Times New Roman" w:hAnsi="Times New Roman" w:cs="Times New Roman"/>
          <w:sz w:val="24"/>
          <w:szCs w:val="24"/>
        </w:rPr>
        <w:t xml:space="preserve">и </w:t>
      </w:r>
    </w:p>
    <w:p w14:paraId="512BDF0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с адрес: ......................със седалище и адрес на </w:t>
      </w:r>
      <w:proofErr w:type="gramStart"/>
      <w:r w:rsidRPr="008E429E">
        <w:rPr>
          <w:rFonts w:ascii="Times New Roman" w:eastAsia="Batang" w:hAnsi="Times New Roman" w:cs="Times New Roman"/>
          <w:sz w:val="24"/>
          <w:szCs w:val="24"/>
          <w:lang w:val="en-US"/>
        </w:rPr>
        <w:t>управление:,</w:t>
      </w:r>
      <w:proofErr w:type="gramEnd"/>
    </w:p>
    <w:p w14:paraId="1B18BB2F" w14:textId="77777777" w:rsidR="008E429E" w:rsidRPr="008E429E" w:rsidRDefault="008E429E" w:rsidP="008E429E">
      <w:pPr>
        <w:widowControl w:val="0"/>
        <w:autoSpaceDE w:val="0"/>
        <w:autoSpaceDN w:val="0"/>
        <w:adjustRightInd w:val="0"/>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sz w:val="24"/>
          <w:szCs w:val="24"/>
          <w:lang w:val="en-US"/>
        </w:rPr>
        <w:t>[ЕИК / код по Регистър БУЛСТАТ / регистрационен номер или друг идентификационен код ...................................</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представлявано от ............................................., в качеството на ...................................</w:t>
      </w:r>
      <w:proofErr w:type="gramStart"/>
      <w:r w:rsidRPr="008E429E">
        <w:rPr>
          <w:rFonts w:ascii="Times New Roman" w:eastAsia="Batang" w:hAnsi="Times New Roman" w:cs="Times New Roman"/>
          <w:sz w:val="24"/>
          <w:szCs w:val="24"/>
          <w:lang w:val="en-US"/>
        </w:rPr>
        <w:t>, ,наричано</w:t>
      </w:r>
      <w:proofErr w:type="gramEnd"/>
      <w:r w:rsidRPr="008E429E">
        <w:rPr>
          <w:rFonts w:ascii="Times New Roman" w:eastAsia="Batang" w:hAnsi="Times New Roman" w:cs="Times New Roman"/>
          <w:sz w:val="24"/>
          <w:szCs w:val="24"/>
          <w:lang w:val="en-US"/>
        </w:rPr>
        <w:t xml:space="preserve"> за краткост </w:t>
      </w:r>
      <w:r w:rsidRPr="008E429E">
        <w:rPr>
          <w:rFonts w:ascii="Times New Roman" w:eastAsia="Batang" w:hAnsi="Times New Roman" w:cs="Times New Roman"/>
          <w:b/>
          <w:color w:val="000000"/>
          <w:sz w:val="24"/>
          <w:szCs w:val="24"/>
          <w:lang w:val="en-US"/>
        </w:rPr>
        <w:t>ИЗПЪЛНИТЕЛ</w:t>
      </w:r>
      <w:r w:rsidRPr="008E429E">
        <w:rPr>
          <w:rFonts w:ascii="Times New Roman" w:eastAsia="Batang" w:hAnsi="Times New Roman" w:cs="Times New Roman"/>
          <w:sz w:val="24"/>
          <w:szCs w:val="24"/>
          <w:lang w:val="en-US"/>
        </w:rPr>
        <w:t>, от друга страна,</w:t>
      </w:r>
    </w:p>
    <w:p w14:paraId="1ED1BC2A"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6F2C52A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(ВЪЗЛОЖИТЕЛЯТ и ИЗПЪЛНИТЕЛЯТ наричани заедно „</w:t>
      </w:r>
      <w:proofErr w:type="gramStart"/>
      <w:r w:rsidRPr="008E429E">
        <w:rPr>
          <w:rFonts w:ascii="Times New Roman" w:eastAsia="Batang" w:hAnsi="Times New Roman" w:cs="Times New Roman"/>
          <w:b/>
          <w:sz w:val="24"/>
          <w:szCs w:val="24"/>
          <w:lang w:val="en-US"/>
        </w:rPr>
        <w:t>Страните</w:t>
      </w:r>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а всеки от тях поотделно „</w:t>
      </w:r>
      <w:r w:rsidRPr="008E429E">
        <w:rPr>
          <w:rFonts w:ascii="Times New Roman" w:eastAsia="Batang" w:hAnsi="Times New Roman" w:cs="Times New Roman"/>
          <w:b/>
          <w:sz w:val="24"/>
          <w:szCs w:val="24"/>
          <w:lang w:val="en-US"/>
        </w:rPr>
        <w:t>Страна</w:t>
      </w:r>
      <w:r w:rsidRPr="008E429E">
        <w:rPr>
          <w:rFonts w:ascii="Times New Roman" w:eastAsia="Batang" w:hAnsi="Times New Roman" w:cs="Times New Roman"/>
          <w:sz w:val="24"/>
          <w:szCs w:val="24"/>
          <w:lang w:val="en-US"/>
        </w:rPr>
        <w:t>“);</w:t>
      </w:r>
    </w:p>
    <w:p w14:paraId="126C924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6A33DEE4" w14:textId="6F3B76FA" w:rsidR="008E429E" w:rsidRPr="008E429E" w:rsidRDefault="008E429E" w:rsidP="008E429E">
      <w:pPr>
        <w:tabs>
          <w:tab w:val="left" w:pos="-72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на основание чл. </w:t>
      </w:r>
      <w:r w:rsidR="00F74116">
        <w:rPr>
          <w:rFonts w:ascii="Times New Roman" w:eastAsia="Batang" w:hAnsi="Times New Roman" w:cs="Times New Roman"/>
          <w:sz w:val="24"/>
          <w:szCs w:val="24"/>
        </w:rPr>
        <w:t>79, ал.1, т.3, б. „</w:t>
      </w:r>
      <w:proofErr w:type="gramStart"/>
      <w:r w:rsidR="00F74116">
        <w:rPr>
          <w:rFonts w:ascii="Times New Roman" w:eastAsia="Batang" w:hAnsi="Times New Roman" w:cs="Times New Roman"/>
          <w:sz w:val="24"/>
          <w:szCs w:val="24"/>
        </w:rPr>
        <w:t>в“ от</w:t>
      </w:r>
      <w:proofErr w:type="gramEnd"/>
      <w:r w:rsidR="00F74116">
        <w:rPr>
          <w:rFonts w:ascii="Times New Roman" w:eastAsia="Batang" w:hAnsi="Times New Roman" w:cs="Times New Roman"/>
          <w:sz w:val="24"/>
          <w:szCs w:val="24"/>
        </w:rPr>
        <w:t xml:space="preserve"> ЗОП, </w:t>
      </w:r>
      <w:r w:rsidRPr="008E429E">
        <w:rPr>
          <w:rFonts w:ascii="Times New Roman" w:eastAsia="Batang" w:hAnsi="Times New Roman" w:cs="Times New Roman"/>
          <w:sz w:val="24"/>
          <w:szCs w:val="24"/>
        </w:rPr>
        <w:t xml:space="preserve"> при условията и по</w:t>
      </w:r>
      <w:r w:rsidR="00F74116">
        <w:rPr>
          <w:rFonts w:ascii="Times New Roman" w:eastAsia="Batang" w:hAnsi="Times New Roman" w:cs="Times New Roman"/>
          <w:sz w:val="24"/>
          <w:szCs w:val="24"/>
        </w:rPr>
        <w:t xml:space="preserve"> реда на чл.112, ал.1 от ЗОП</w:t>
      </w:r>
      <w:r w:rsidRPr="008E429E">
        <w:rPr>
          <w:rFonts w:ascii="Times New Roman" w:eastAsia="Batang" w:hAnsi="Times New Roman" w:cs="Times New Roman"/>
          <w:sz w:val="24"/>
          <w:szCs w:val="24"/>
        </w:rPr>
        <w:t>, в изпълнение на Решение за класиране № ………………………, за процедура открита с Решение № ………………………. за</w:t>
      </w:r>
      <w:r w:rsidRPr="008E429E">
        <w:rPr>
          <w:rFonts w:ascii="Times New Roman" w:eastAsia="Batang" w:hAnsi="Times New Roman" w:cs="Times New Roman"/>
          <w:sz w:val="24"/>
          <w:szCs w:val="24"/>
          <w:lang w:val="en-US"/>
        </w:rPr>
        <w:t xml:space="preserve"> обществена поръчка  с предмет: </w:t>
      </w:r>
      <w:r w:rsidRPr="008E429E">
        <w:rPr>
          <w:rFonts w:ascii="Times New Roman" w:eastAsia="Batang" w:hAnsi="Times New Roman" w:cs="Times New Roman"/>
          <w:bCs/>
          <w:color w:val="000000"/>
          <w:sz w:val="24"/>
          <w:szCs w:val="24"/>
          <w:lang w:val="en-US"/>
        </w:rPr>
        <w:t>„</w:t>
      </w:r>
      <w:r w:rsidRPr="008E429E">
        <w:rPr>
          <w:rFonts w:ascii="Times New Roman" w:eastAsia="Batang" w:hAnsi="Times New Roman" w:cs="Times New Roman"/>
          <w:b/>
          <w:sz w:val="24"/>
          <w:szCs w:val="24"/>
        </w:rPr>
        <w:t>Извършване на извънгаранцион</w:t>
      </w:r>
      <w:r w:rsidR="00F74116">
        <w:rPr>
          <w:rFonts w:ascii="Times New Roman" w:eastAsia="Batang" w:hAnsi="Times New Roman" w:cs="Times New Roman"/>
          <w:b/>
          <w:sz w:val="24"/>
          <w:szCs w:val="24"/>
        </w:rPr>
        <w:t>н</w:t>
      </w:r>
      <w:r w:rsidRPr="008E429E">
        <w:rPr>
          <w:rFonts w:ascii="Times New Roman" w:eastAsia="Batang" w:hAnsi="Times New Roman" w:cs="Times New Roman"/>
          <w:b/>
          <w:sz w:val="24"/>
          <w:szCs w:val="24"/>
        </w:rPr>
        <w:t>и технически дейности по обслужване на интегрирана система за градски транспорт в гр. Русе</w:t>
      </w:r>
      <w:r w:rsidRPr="008E429E" w:rsidDel="00F1798F">
        <w:rPr>
          <w:rFonts w:ascii="Times New Roman" w:eastAsia="Batang" w:hAnsi="Times New Roman" w:cs="Times New Roman"/>
          <w:bCs/>
          <w:color w:val="000000"/>
          <w:sz w:val="24"/>
          <w:szCs w:val="24"/>
          <w:lang w:val="en-US"/>
        </w:rPr>
        <w:t xml:space="preserve"> </w:t>
      </w:r>
      <w:r w:rsidR="00F74116">
        <w:rPr>
          <w:rFonts w:ascii="Times New Roman" w:eastAsia="Batang" w:hAnsi="Times New Roman" w:cs="Times New Roman"/>
          <w:bCs/>
          <w:color w:val="000000"/>
          <w:sz w:val="24"/>
          <w:szCs w:val="24"/>
          <w:lang w:val="en-US"/>
        </w:rPr>
        <w:t xml:space="preserve">“, </w:t>
      </w:r>
      <w:r w:rsidR="00F74116" w:rsidRPr="00F74116">
        <w:rPr>
          <w:rFonts w:ascii="Times New Roman" w:eastAsia="Batang" w:hAnsi="Times New Roman" w:cs="Times New Roman"/>
          <w:b/>
          <w:bCs/>
          <w:color w:val="000000"/>
          <w:sz w:val="24"/>
          <w:szCs w:val="24"/>
          <w:lang w:val="en-US"/>
        </w:rPr>
        <w:t>по обособена позиция №…</w:t>
      </w:r>
      <w:r w:rsidR="00F74116" w:rsidRPr="00F74116">
        <w:rPr>
          <w:rFonts w:ascii="Times New Roman" w:eastAsia="Batang" w:hAnsi="Times New Roman" w:cs="Times New Roman"/>
          <w:b/>
          <w:bCs/>
          <w:color w:val="000000"/>
          <w:sz w:val="24"/>
          <w:szCs w:val="24"/>
        </w:rPr>
        <w:t>……………………………….</w:t>
      </w:r>
      <w:r w:rsidRPr="00F74116">
        <w:rPr>
          <w:rFonts w:ascii="Times New Roman" w:eastAsia="Batang" w:hAnsi="Times New Roman" w:cs="Times New Roman"/>
          <w:b/>
          <w:bCs/>
          <w:color w:val="000000"/>
          <w:sz w:val="24"/>
          <w:szCs w:val="24"/>
        </w:rPr>
        <w:t xml:space="preserve"> </w:t>
      </w:r>
      <w:r w:rsidRPr="008E429E">
        <w:rPr>
          <w:rFonts w:ascii="Times New Roman" w:eastAsia="Batang" w:hAnsi="Times New Roman" w:cs="Times New Roman"/>
          <w:sz w:val="24"/>
          <w:szCs w:val="24"/>
          <w:lang w:val="en-US"/>
        </w:rPr>
        <w:t>се сключи този договор („</w:t>
      </w:r>
      <w:r w:rsidRPr="008E429E">
        <w:rPr>
          <w:rFonts w:ascii="Times New Roman" w:eastAsia="Batang" w:hAnsi="Times New Roman" w:cs="Times New Roman"/>
          <w:b/>
          <w:sz w:val="24"/>
          <w:szCs w:val="24"/>
          <w:lang w:val="en-US"/>
        </w:rPr>
        <w:t>Договора</w:t>
      </w:r>
      <w:r w:rsidRPr="008E429E">
        <w:rPr>
          <w:rFonts w:ascii="Times New Roman" w:eastAsia="Batang" w:hAnsi="Times New Roman" w:cs="Times New Roman"/>
          <w:sz w:val="24"/>
          <w:szCs w:val="24"/>
          <w:lang w:val="en-US"/>
        </w:rPr>
        <w:t>/</w:t>
      </w:r>
      <w:proofErr w:type="gramStart"/>
      <w:r w:rsidRPr="008E429E">
        <w:rPr>
          <w:rFonts w:ascii="Times New Roman" w:eastAsia="Batang" w:hAnsi="Times New Roman" w:cs="Times New Roman"/>
          <w:b/>
          <w:sz w:val="24"/>
          <w:szCs w:val="24"/>
          <w:lang w:val="en-US"/>
        </w:rPr>
        <w:t>Договорът</w:t>
      </w:r>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за следното:</w:t>
      </w:r>
    </w:p>
    <w:p w14:paraId="49A8234C" w14:textId="5BF020FD"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ПРЕДМЕТ НА ДОГОВОРА</w:t>
      </w:r>
    </w:p>
    <w:p w14:paraId="525EE922" w14:textId="7EB26A1E" w:rsidR="008E429E" w:rsidRPr="008E429E" w:rsidRDefault="008E429E" w:rsidP="008E429E">
      <w:pPr>
        <w:spacing w:after="0" w:line="240" w:lineRule="auto"/>
        <w:jc w:val="both"/>
        <w:rPr>
          <w:rFonts w:ascii="Times New Roman" w:eastAsia="Batang" w:hAnsi="Times New Roman" w:cs="Times New Roman"/>
          <w:bCs/>
          <w:sz w:val="24"/>
          <w:szCs w:val="24"/>
          <w:lang w:val="en-US"/>
        </w:rPr>
      </w:pPr>
      <w:r w:rsidRPr="008E429E">
        <w:rPr>
          <w:rFonts w:ascii="Times New Roman" w:eastAsia="Batang" w:hAnsi="Times New Roman" w:cs="Times New Roman"/>
          <w:b/>
          <w:sz w:val="24"/>
          <w:szCs w:val="24"/>
          <w:lang w:val="en-US"/>
        </w:rPr>
        <w:t>Чл. 1.</w:t>
      </w:r>
      <w:r w:rsidRPr="008E429E">
        <w:rPr>
          <w:rFonts w:ascii="Times New Roman" w:eastAsia="Batang" w:hAnsi="Times New Roman" w:cs="Times New Roman"/>
          <w:sz w:val="24"/>
          <w:szCs w:val="24"/>
          <w:lang w:val="en-US"/>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8E429E">
        <w:rPr>
          <w:rFonts w:ascii="Times New Roman" w:eastAsia="Batang" w:hAnsi="Times New Roman" w:cs="Times New Roman"/>
          <w:sz w:val="24"/>
          <w:szCs w:val="24"/>
        </w:rPr>
        <w:t>извънгаранциони технически дейности по обслужване на интегрирана система за градски</w:t>
      </w:r>
      <w:r w:rsidRPr="008E429E">
        <w:rPr>
          <w:rFonts w:ascii="Times New Roman" w:eastAsia="Batang" w:hAnsi="Times New Roman" w:cs="Times New Roman"/>
          <w:b/>
          <w:sz w:val="24"/>
          <w:szCs w:val="24"/>
        </w:rPr>
        <w:t xml:space="preserve"> </w:t>
      </w:r>
      <w:r w:rsidRPr="008E429E">
        <w:rPr>
          <w:rFonts w:ascii="Times New Roman" w:eastAsia="Batang" w:hAnsi="Times New Roman" w:cs="Times New Roman"/>
          <w:sz w:val="24"/>
          <w:szCs w:val="24"/>
        </w:rPr>
        <w:t>транспорт в гр. Русе</w:t>
      </w:r>
      <w:r w:rsidRPr="008E429E" w:rsidDel="00F1798F">
        <w:rPr>
          <w:rFonts w:ascii="Times New Roman" w:eastAsia="Batang" w:hAnsi="Times New Roman" w:cs="Times New Roman"/>
          <w:bCs/>
          <w:color w:val="000000"/>
          <w:sz w:val="24"/>
          <w:szCs w:val="24"/>
          <w:lang w:val="en-US"/>
        </w:rPr>
        <w:t xml:space="preserve"> </w:t>
      </w:r>
      <w:r w:rsidRPr="008E429E">
        <w:rPr>
          <w:rFonts w:ascii="Times New Roman" w:eastAsia="Batang" w:hAnsi="Times New Roman" w:cs="Times New Roman"/>
          <w:bCs/>
          <w:color w:val="000000"/>
          <w:sz w:val="24"/>
          <w:szCs w:val="24"/>
        </w:rPr>
        <w:t>(„</w:t>
      </w:r>
      <w:r w:rsidRPr="008E429E">
        <w:rPr>
          <w:rFonts w:ascii="Times New Roman" w:eastAsia="Batang" w:hAnsi="Times New Roman" w:cs="Times New Roman"/>
          <w:b/>
          <w:bCs/>
          <w:color w:val="000000"/>
          <w:sz w:val="24"/>
          <w:szCs w:val="24"/>
        </w:rPr>
        <w:t xml:space="preserve">Интегрираната </w:t>
      </w:r>
      <w:proofErr w:type="gramStart"/>
      <w:r w:rsidRPr="008E429E">
        <w:rPr>
          <w:rFonts w:ascii="Times New Roman" w:eastAsia="Batang" w:hAnsi="Times New Roman" w:cs="Times New Roman"/>
          <w:b/>
          <w:bCs/>
          <w:color w:val="000000"/>
          <w:sz w:val="24"/>
          <w:szCs w:val="24"/>
        </w:rPr>
        <w:t>система</w:t>
      </w:r>
      <w:r w:rsidRPr="008E429E">
        <w:rPr>
          <w:rFonts w:ascii="Times New Roman" w:eastAsia="Batang" w:hAnsi="Times New Roman" w:cs="Times New Roman"/>
          <w:bCs/>
          <w:color w:val="000000"/>
          <w:sz w:val="24"/>
          <w:szCs w:val="24"/>
        </w:rPr>
        <w:t>“</w:t>
      </w:r>
      <w:proofErr w:type="gramEnd"/>
      <w:r w:rsidRPr="008E429E">
        <w:rPr>
          <w:rFonts w:ascii="Times New Roman" w:eastAsia="Batang" w:hAnsi="Times New Roman" w:cs="Times New Roman"/>
          <w:bCs/>
          <w:color w:val="000000"/>
          <w:sz w:val="24"/>
          <w:szCs w:val="24"/>
        </w:rPr>
        <w:t>)</w:t>
      </w:r>
      <w:r w:rsidR="00B233D0">
        <w:rPr>
          <w:rFonts w:ascii="Times New Roman" w:eastAsia="Batang" w:hAnsi="Times New Roman" w:cs="Times New Roman"/>
          <w:bCs/>
          <w:color w:val="000000"/>
          <w:sz w:val="24"/>
          <w:szCs w:val="24"/>
        </w:rPr>
        <w:t>, съобразно предвидените в поканата за участие дейности по позицията</w:t>
      </w:r>
      <w:r w:rsidRPr="008E429E">
        <w:rPr>
          <w:rFonts w:ascii="Times New Roman" w:eastAsia="Batang" w:hAnsi="Times New Roman" w:cs="Times New Roman"/>
          <w:bCs/>
          <w:sz w:val="24"/>
          <w:szCs w:val="24"/>
          <w:lang w:val="en-US"/>
        </w:rPr>
        <w:t>,</w:t>
      </w:r>
      <w:r w:rsidRPr="008E429E">
        <w:rPr>
          <w:rFonts w:ascii="Times New Roman" w:eastAsia="Batang" w:hAnsi="Times New Roman" w:cs="Times New Roman"/>
          <w:bCs/>
          <w:sz w:val="24"/>
          <w:szCs w:val="24"/>
        </w:rPr>
        <w:t xml:space="preserve"> </w:t>
      </w:r>
      <w:r w:rsidRPr="008E429E">
        <w:rPr>
          <w:rFonts w:ascii="Times New Roman" w:eastAsia="Batang" w:hAnsi="Times New Roman" w:cs="Times New Roman"/>
          <w:sz w:val="24"/>
          <w:szCs w:val="24"/>
          <w:lang w:val="en-US"/>
        </w:rPr>
        <w:t>наричани за краткост „</w:t>
      </w:r>
      <w:r w:rsidRPr="008E429E">
        <w:rPr>
          <w:rFonts w:ascii="Times New Roman" w:eastAsia="Batang" w:hAnsi="Times New Roman" w:cs="Times New Roman"/>
          <w:b/>
          <w:sz w:val="24"/>
          <w:szCs w:val="24"/>
          <w:lang w:val="en-US"/>
        </w:rPr>
        <w:t>Услугите</w:t>
      </w:r>
      <w:r w:rsidRPr="008E429E">
        <w:rPr>
          <w:rFonts w:ascii="Times New Roman" w:eastAsia="Batang" w:hAnsi="Times New Roman" w:cs="Times New Roman"/>
          <w:sz w:val="24"/>
          <w:szCs w:val="24"/>
          <w:lang w:val="en-US"/>
        </w:rPr>
        <w:t xml:space="preserve">“. </w:t>
      </w:r>
    </w:p>
    <w:p w14:paraId="1E22A4FB"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2.</w:t>
      </w:r>
      <w:r w:rsidRPr="008E429E">
        <w:rPr>
          <w:rFonts w:ascii="Times New Roman" w:eastAsia="Batang" w:hAnsi="Times New Roman" w:cs="Times New Roman"/>
          <w:sz w:val="24"/>
          <w:szCs w:val="24"/>
          <w:lang w:val="en-US"/>
        </w:rPr>
        <w:t xml:space="preserve"> ИЗПЪЛНИТЕЛЯТ</w:t>
      </w:r>
      <w:r w:rsidRPr="008E429E">
        <w:rPr>
          <w:rFonts w:ascii="Times New Roman" w:eastAsia="Batang" w:hAnsi="Times New Roman" w:cs="Times New Roman"/>
          <w:bCs/>
          <w:sz w:val="24"/>
          <w:szCs w:val="24"/>
          <w:lang w:val="en-US"/>
        </w:rPr>
        <w:t xml:space="preserve"> се задължава да </w:t>
      </w:r>
      <w:r w:rsidRPr="008E429E">
        <w:rPr>
          <w:rFonts w:ascii="Times New Roman" w:eastAsia="Batang" w:hAnsi="Times New Roman" w:cs="Times New Roman"/>
          <w:sz w:val="24"/>
          <w:szCs w:val="24"/>
          <w:lang w:val="en-US"/>
        </w:rPr>
        <w:t>предостави</w:t>
      </w:r>
      <w:r w:rsidRPr="008E429E">
        <w:rPr>
          <w:rFonts w:ascii="Times New Roman" w:eastAsia="Batang" w:hAnsi="Times New Roman" w:cs="Times New Roman"/>
          <w:bCs/>
          <w:sz w:val="24"/>
          <w:szCs w:val="24"/>
          <w:lang w:val="en-US"/>
        </w:rPr>
        <w:t xml:space="preserve"> Услугите </w:t>
      </w:r>
      <w:r w:rsidRPr="008E429E">
        <w:rPr>
          <w:rFonts w:ascii="Times New Roman" w:eastAsia="Batang" w:hAnsi="Times New Roman" w:cs="Times New Roman"/>
          <w:sz w:val="24"/>
          <w:szCs w:val="24"/>
          <w:lang w:val="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proofErr w:type="gramStart"/>
      <w:r w:rsidRPr="008E429E">
        <w:rPr>
          <w:rFonts w:ascii="Times New Roman" w:eastAsia="Batang" w:hAnsi="Times New Roman" w:cs="Times New Roman"/>
          <w:b/>
          <w:sz w:val="24"/>
          <w:szCs w:val="24"/>
          <w:lang w:val="en-US"/>
        </w:rPr>
        <w:t>Приложенията</w:t>
      </w:r>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и представляващи неразделна част от него.</w:t>
      </w:r>
    </w:p>
    <w:p w14:paraId="321FECAE"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3.</w:t>
      </w:r>
      <w:r w:rsidRPr="008E429E">
        <w:rPr>
          <w:rFonts w:ascii="Times New Roman" w:eastAsia="Batang" w:hAnsi="Times New Roman" w:cs="Times New Roman"/>
          <w:sz w:val="24"/>
          <w:szCs w:val="24"/>
          <w:lang w:val="en-US"/>
        </w:rPr>
        <w:t xml:space="preserve">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от настъпване на съответното обстоятелство.</w:t>
      </w:r>
      <w:r w:rsidRPr="008E429E">
        <w:rPr>
          <w:rFonts w:ascii="Times New Roman" w:eastAsia="Batang" w:hAnsi="Times New Roman" w:cs="Times New Roman"/>
          <w:i/>
          <w:sz w:val="24"/>
          <w:szCs w:val="24"/>
          <w:lang w:val="en-US"/>
        </w:rPr>
        <w:t xml:space="preserve"> </w:t>
      </w:r>
    </w:p>
    <w:p w14:paraId="0DC78B3B"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proofErr w:type="gramStart"/>
      <w:r w:rsidRPr="008E429E">
        <w:rPr>
          <w:rFonts w:ascii="Times New Roman" w:eastAsia="Batang" w:hAnsi="Times New Roman" w:cs="Times New Roman"/>
          <w:b/>
          <w:bCs/>
          <w:color w:val="000000"/>
          <w:sz w:val="24"/>
          <w:szCs w:val="26"/>
          <w:lang w:val="en-US"/>
        </w:rPr>
        <w:t>СРОК  НА</w:t>
      </w:r>
      <w:proofErr w:type="gramEnd"/>
      <w:r w:rsidRPr="008E429E">
        <w:rPr>
          <w:rFonts w:ascii="Times New Roman" w:eastAsia="Batang" w:hAnsi="Times New Roman" w:cs="Times New Roman"/>
          <w:b/>
          <w:bCs/>
          <w:color w:val="000000"/>
          <w:sz w:val="24"/>
          <w:szCs w:val="26"/>
          <w:lang w:val="en-US"/>
        </w:rPr>
        <w:t xml:space="preserve"> ДОГОВОРА. СРОК И МЯСТО НА ИЗПЪЛНЕНИЕ</w:t>
      </w:r>
    </w:p>
    <w:p w14:paraId="3B351CDE" w14:textId="77777777" w:rsidR="008E429E" w:rsidRPr="008E429E" w:rsidRDefault="008E429E" w:rsidP="008E429E">
      <w:pPr>
        <w:tabs>
          <w:tab w:val="left" w:pos="72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4.</w:t>
      </w:r>
      <w:r w:rsidRPr="008E429E">
        <w:rPr>
          <w:rFonts w:ascii="Times New Roman" w:eastAsia="Batang" w:hAnsi="Times New Roman" w:cs="Times New Roman"/>
          <w:sz w:val="24"/>
          <w:szCs w:val="24"/>
          <w:lang w:val="en-US"/>
        </w:rPr>
        <w:t xml:space="preserve"> Договорът влиза в сила на посочената в началото му дата, на която е подписан от </w:t>
      </w:r>
      <w:proofErr w:type="gramStart"/>
      <w:r w:rsidRPr="008E429E">
        <w:rPr>
          <w:rFonts w:ascii="Times New Roman" w:eastAsia="Batang" w:hAnsi="Times New Roman" w:cs="Times New Roman"/>
          <w:sz w:val="24"/>
          <w:szCs w:val="24"/>
          <w:lang w:val="en-US"/>
        </w:rPr>
        <w:t>Страните</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w:t>
      </w:r>
      <w:proofErr w:type="gramEnd"/>
    </w:p>
    <w:p w14:paraId="7FA14098" w14:textId="49886AD4" w:rsidR="008E429E" w:rsidRPr="008E429E" w:rsidRDefault="008E429E" w:rsidP="008E429E">
      <w:pPr>
        <w:tabs>
          <w:tab w:val="left" w:pos="709"/>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lastRenderedPageBreak/>
        <w:t>Чл. 5.</w:t>
      </w:r>
      <w:r w:rsidRPr="008E429E">
        <w:rPr>
          <w:rFonts w:ascii="Times New Roman" w:eastAsia="Batang" w:hAnsi="Times New Roman" w:cs="Times New Roman"/>
          <w:sz w:val="24"/>
          <w:szCs w:val="24"/>
          <w:lang w:val="en-US"/>
        </w:rPr>
        <w:t xml:space="preserve"> Срок</w:t>
      </w:r>
      <w:r w:rsidR="002607B1">
        <w:rPr>
          <w:rFonts w:ascii="Times New Roman" w:eastAsia="Batang" w:hAnsi="Times New Roman" w:cs="Times New Roman"/>
          <w:sz w:val="24"/>
          <w:szCs w:val="24"/>
          <w:lang w:val="en-US"/>
        </w:rPr>
        <w:t>ът за изпълнение на Услугите е 1 (една календарна година)</w:t>
      </w:r>
      <w:r w:rsidRPr="008E429E">
        <w:rPr>
          <w:rFonts w:ascii="Times New Roman" w:eastAsia="Batang" w:hAnsi="Times New Roman" w:cs="Times New Roman"/>
          <w:sz w:val="24"/>
          <w:szCs w:val="24"/>
          <w:lang w:val="en-US"/>
        </w:rPr>
        <w:t xml:space="preserve">, считано от </w:t>
      </w:r>
      <w:r w:rsidRPr="008E429E">
        <w:rPr>
          <w:rFonts w:ascii="Times New Roman" w:eastAsia="Batang" w:hAnsi="Times New Roman" w:cs="Times New Roman"/>
          <w:i/>
          <w:sz w:val="24"/>
          <w:szCs w:val="24"/>
          <w:lang w:val="en-US"/>
        </w:rPr>
        <w:t>Датата на влизане в сила</w:t>
      </w:r>
      <w:r w:rsidR="002607B1">
        <w:rPr>
          <w:rFonts w:ascii="Times New Roman" w:eastAsia="Batang" w:hAnsi="Times New Roman" w:cs="Times New Roman"/>
          <w:i/>
          <w:sz w:val="24"/>
          <w:szCs w:val="24"/>
        </w:rPr>
        <w:t xml:space="preserve"> на договора</w:t>
      </w:r>
      <w:r w:rsidRPr="008E429E">
        <w:rPr>
          <w:rFonts w:ascii="Times New Roman" w:eastAsia="Batang" w:hAnsi="Times New Roman" w:cs="Times New Roman"/>
          <w:sz w:val="24"/>
          <w:szCs w:val="24"/>
          <w:lang w:val="en-US"/>
        </w:rPr>
        <w:t>.</w:t>
      </w:r>
    </w:p>
    <w:p w14:paraId="68380027" w14:textId="77777777" w:rsidR="008E429E" w:rsidRPr="008E429E" w:rsidRDefault="008E429E" w:rsidP="008E429E">
      <w:pPr>
        <w:widowControl w:val="0"/>
        <w:tabs>
          <w:tab w:val="left" w:pos="720"/>
        </w:tabs>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Мястото на изпълнение на Договора е гр. Русе.</w:t>
      </w:r>
    </w:p>
    <w:p w14:paraId="6438BD04" w14:textId="34176829"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 xml:space="preserve">ЦЕНА, РЕД И СРОКОВЕ ЗА ПЛАЩАНЕ. </w:t>
      </w:r>
    </w:p>
    <w:p w14:paraId="6FB830D2" w14:textId="1EB9ABCE" w:rsidR="008E429E" w:rsidRPr="008E429E" w:rsidRDefault="008E429E" w:rsidP="008E429E">
      <w:pPr>
        <w:widowControl w:val="0"/>
        <w:tabs>
          <w:tab w:val="left" w:pos="709"/>
        </w:tabs>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7.</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b/>
          <w:sz w:val="24"/>
          <w:szCs w:val="24"/>
          <w:lang w:val="en-US"/>
        </w:rPr>
        <w:t>(1)</w:t>
      </w:r>
      <w:r w:rsidRPr="008E429E">
        <w:rPr>
          <w:rFonts w:ascii="Times New Roman" w:eastAsia="Batang" w:hAnsi="Times New Roman" w:cs="Times New Roman"/>
          <w:sz w:val="24"/>
          <w:szCs w:val="24"/>
          <w:lang w:val="en-US"/>
        </w:rPr>
        <w:t xml:space="preserve"> За предоставянето на Услугите, ВЪЗЛОЖИТЕЛЯТ заплаща на ИЗПЪЛНИТЕЛЯ възнаграждение за </w:t>
      </w:r>
      <w:r w:rsidRPr="008E429E">
        <w:rPr>
          <w:rFonts w:ascii="Times New Roman" w:eastAsia="Batang" w:hAnsi="Times New Roman" w:cs="Times New Roman"/>
          <w:sz w:val="24"/>
          <w:szCs w:val="24"/>
        </w:rPr>
        <w:t>извършване на извънгаранциони технически дейности по обслужване на интегрирана система за градски транспорт в гр. Русе</w:t>
      </w:r>
      <w:r w:rsidR="007F6498">
        <w:rPr>
          <w:rFonts w:ascii="Times New Roman" w:eastAsia="Batang" w:hAnsi="Times New Roman" w:cs="Times New Roman"/>
          <w:sz w:val="24"/>
          <w:szCs w:val="24"/>
        </w:rPr>
        <w:t>, по обособена позиция……………..</w:t>
      </w:r>
      <w:r w:rsidR="009242AA">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 xml:space="preserve">съгласно Ценовото предложение на ИЗПЪЛНИТЕЛЯ,  съставляващо Приложение № 3 -   </w:t>
      </w:r>
      <w:r w:rsidRPr="008E429E">
        <w:rPr>
          <w:rFonts w:ascii="Times New Roman" w:eastAsia="Batang" w:hAnsi="Times New Roman" w:cs="Times New Roman"/>
          <w:b/>
          <w:sz w:val="24"/>
          <w:szCs w:val="24"/>
          <w:lang w:val="en-US"/>
        </w:rPr>
        <w:t>…………. лева без вкл. ДДС</w:t>
      </w:r>
      <w:r w:rsidRPr="008E429E">
        <w:rPr>
          <w:rFonts w:ascii="Times New Roman" w:eastAsia="Batang" w:hAnsi="Times New Roman" w:cs="Times New Roman"/>
          <w:sz w:val="24"/>
          <w:szCs w:val="24"/>
          <w:lang w:val="en-US"/>
        </w:rPr>
        <w:t xml:space="preserve"> (словом: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и </w:t>
      </w:r>
      <w:r w:rsidRPr="008E429E">
        <w:rPr>
          <w:rFonts w:ascii="Times New Roman" w:eastAsia="Batang" w:hAnsi="Times New Roman" w:cs="Times New Roman"/>
          <w:b/>
          <w:sz w:val="24"/>
          <w:szCs w:val="24"/>
          <w:lang w:val="en-US"/>
        </w:rPr>
        <w:t>…………. лева с вкл. ДДС</w:t>
      </w:r>
      <w:r w:rsidRPr="008E429E">
        <w:rPr>
          <w:rFonts w:ascii="Times New Roman" w:eastAsia="Batang" w:hAnsi="Times New Roman" w:cs="Times New Roman"/>
          <w:sz w:val="24"/>
          <w:szCs w:val="24"/>
          <w:lang w:val="en-US"/>
        </w:rPr>
        <w:t xml:space="preserve"> (словом: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w:t>
      </w:r>
    </w:p>
    <w:p w14:paraId="0835D77D" w14:textId="77777777" w:rsidR="008E429E" w:rsidRPr="008E429E" w:rsidRDefault="008E429E" w:rsidP="008E429E">
      <w:pPr>
        <w:widowControl w:val="0"/>
        <w:spacing w:after="0" w:line="240" w:lineRule="auto"/>
        <w:jc w:val="both"/>
        <w:rPr>
          <w:rFonts w:ascii="Times New Roman" w:eastAsia="Batang" w:hAnsi="Times New Roman" w:cs="Times New Roman"/>
          <w:bCs/>
          <w:sz w:val="24"/>
          <w:szCs w:val="24"/>
          <w:lang w:val="en-US"/>
        </w:rPr>
      </w:pP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в случай, че се предвиждат </w:t>
      </w:r>
      <w:proofErr w:type="gramStart"/>
      <w:r w:rsidRPr="008E429E">
        <w:rPr>
          <w:rFonts w:ascii="Times New Roman" w:eastAsia="Batang" w:hAnsi="Times New Roman" w:cs="Times New Roman"/>
          <w:sz w:val="24"/>
          <w:szCs w:val="24"/>
          <w:lang w:val="en-US"/>
        </w:rPr>
        <w:t>такива,  като</w:t>
      </w:r>
      <w:proofErr w:type="gramEnd"/>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bCs/>
          <w:sz w:val="24"/>
          <w:szCs w:val="24"/>
          <w:lang w:val="en-US"/>
        </w:rPr>
        <w:t>ВЪЗЛОЖИТЕЛЯТ не дължи заплащането на каквито и да е други разноски, направени от ИЗПЪЛНИТЕЛЯ.</w:t>
      </w:r>
    </w:p>
    <w:p w14:paraId="149878CE"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(4)</w:t>
      </w:r>
      <w:r w:rsidRPr="008E429E">
        <w:rPr>
          <w:rFonts w:ascii="Times New Roman" w:eastAsia="Batang" w:hAnsi="Times New Roman" w:cs="Times New Roman"/>
          <w:sz w:val="24"/>
          <w:szCs w:val="24"/>
          <w:lang w:val="en-US"/>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385F38A0" w14:textId="1177244E" w:rsidR="008E429E" w:rsidRDefault="008E429E" w:rsidP="008E429E">
      <w:pPr>
        <w:tabs>
          <w:tab w:val="left" w:pos="0"/>
        </w:tabs>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4"/>
          <w:lang w:val="en-US"/>
        </w:rPr>
        <w:t xml:space="preserve">Чл. 8. </w:t>
      </w:r>
      <w:r w:rsidRPr="008E429E">
        <w:rPr>
          <w:rFonts w:ascii="Times New Roman" w:eastAsia="Batang" w:hAnsi="Times New Roman" w:cs="Times New Roman"/>
          <w:sz w:val="24"/>
          <w:szCs w:val="24"/>
          <w:lang w:val="en-US"/>
        </w:rPr>
        <w:t>ВЪЗЛОЖИТЕЛЯТ плаща на ИЗПЪЛНИТЕЛЯ Цената по този Договор</w:t>
      </w:r>
      <w:r w:rsidRPr="008E429E">
        <w:rPr>
          <w:rFonts w:ascii="Times New Roman" w:eastAsia="Batang" w:hAnsi="Times New Roman" w:cs="Times New Roman"/>
          <w:sz w:val="24"/>
          <w:szCs w:val="24"/>
        </w:rPr>
        <w:t>, както следва:</w:t>
      </w:r>
    </w:p>
    <w:p w14:paraId="1294F178" w14:textId="666E59B9" w:rsidR="002607B1" w:rsidRPr="00B42829" w:rsidRDefault="002607B1" w:rsidP="002607B1">
      <w:pPr>
        <w:pStyle w:val="aa"/>
        <w:numPr>
          <w:ilvl w:val="0"/>
          <w:numId w:val="1"/>
        </w:numPr>
        <w:spacing w:after="0" w:line="240" w:lineRule="auto"/>
        <w:ind w:left="0" w:firstLine="709"/>
        <w:jc w:val="both"/>
        <w:rPr>
          <w:rFonts w:ascii="Times New Roman" w:eastAsia="Times New Roman" w:hAnsi="Times New Roman" w:cs="Times New Roman"/>
          <w:sz w:val="24"/>
          <w:szCs w:val="24"/>
          <w:lang w:eastAsia="bg-BG"/>
        </w:rPr>
      </w:pPr>
      <w:r w:rsidRPr="00B42829">
        <w:rPr>
          <w:rFonts w:ascii="Times New Roman" w:eastAsia="Times New Roman" w:hAnsi="Times New Roman" w:cs="Times New Roman"/>
          <w:sz w:val="24"/>
          <w:szCs w:val="24"/>
          <w:lang w:eastAsia="bg-BG"/>
        </w:rPr>
        <w:t>По банков път</w:t>
      </w:r>
      <w:r w:rsidRPr="00B42829">
        <w:rPr>
          <w:rFonts w:ascii="Times New Roman" w:eastAsia="Times New Roman" w:hAnsi="Times New Roman" w:cs="Times New Roman"/>
          <w:sz w:val="24"/>
          <w:szCs w:val="24"/>
          <w:lang w:val="en-US" w:eastAsia="bg-BG"/>
        </w:rPr>
        <w:t xml:space="preserve">, </w:t>
      </w:r>
      <w:r w:rsidRPr="00B42829">
        <w:rPr>
          <w:rFonts w:ascii="Times New Roman" w:eastAsia="Times New Roman" w:hAnsi="Times New Roman" w:cs="Times New Roman"/>
          <w:sz w:val="24"/>
          <w:szCs w:val="24"/>
          <w:lang w:eastAsia="bg-BG"/>
        </w:rPr>
        <w:t>след представяне на ежемесечен доклад за извършена работа</w:t>
      </w:r>
      <w:r w:rsidR="00307891" w:rsidRPr="00B42829">
        <w:rPr>
          <w:rFonts w:ascii="Times New Roman" w:eastAsia="Times New Roman" w:hAnsi="Times New Roman" w:cs="Times New Roman"/>
          <w:sz w:val="24"/>
          <w:szCs w:val="24"/>
          <w:lang w:eastAsia="bg-BG"/>
        </w:rPr>
        <w:t>, приемане на работата и представяне на фактура</w:t>
      </w:r>
      <w:r w:rsidRPr="00B42829">
        <w:rPr>
          <w:rFonts w:ascii="Times New Roman" w:eastAsia="Times New Roman" w:hAnsi="Times New Roman" w:cs="Times New Roman"/>
          <w:sz w:val="24"/>
          <w:szCs w:val="24"/>
          <w:lang w:eastAsia="bg-BG"/>
        </w:rPr>
        <w:t>.</w:t>
      </w:r>
    </w:p>
    <w:p w14:paraId="22B87D49" w14:textId="77003972" w:rsidR="002607B1" w:rsidRPr="00B42829" w:rsidRDefault="002607B1" w:rsidP="002607B1">
      <w:pPr>
        <w:tabs>
          <w:tab w:val="left" w:pos="0"/>
        </w:tabs>
        <w:spacing w:after="0" w:line="240" w:lineRule="auto"/>
        <w:ind w:firstLine="709"/>
        <w:jc w:val="both"/>
        <w:rPr>
          <w:rFonts w:ascii="Times New Roman" w:eastAsia="Batang" w:hAnsi="Times New Roman" w:cs="Times New Roman"/>
          <w:sz w:val="24"/>
          <w:szCs w:val="24"/>
        </w:rPr>
      </w:pPr>
      <w:r w:rsidRPr="00B42829">
        <w:rPr>
          <w:rFonts w:ascii="Times New Roman" w:eastAsia="Times New Roman" w:hAnsi="Times New Roman" w:cs="Times New Roman"/>
          <w:sz w:val="24"/>
          <w:szCs w:val="24"/>
          <w:lang w:eastAsia="bg-BG"/>
        </w:rPr>
        <w:t>Фактурите да се издават на Община Русе</w:t>
      </w:r>
      <w:r w:rsidRPr="00B42829">
        <w:rPr>
          <w:rFonts w:ascii="Times New Roman" w:eastAsia="Times New Roman" w:hAnsi="Times New Roman" w:cs="Times New Roman"/>
          <w:sz w:val="24"/>
          <w:szCs w:val="24"/>
          <w:lang w:val="en-US" w:eastAsia="bg-BG"/>
        </w:rPr>
        <w:t>, като сумата по договора се раздели на 12 равни месечни вноски.</w:t>
      </w:r>
    </w:p>
    <w:p w14:paraId="540CB97D" w14:textId="77777777" w:rsidR="008E429E" w:rsidRPr="008E429E" w:rsidRDefault="008E429E" w:rsidP="008E429E">
      <w:pPr>
        <w:spacing w:before="120" w:after="120" w:line="240" w:lineRule="auto"/>
        <w:ind w:firstLine="567"/>
        <w:jc w:val="both"/>
        <w:rPr>
          <w:rFonts w:ascii="Times New Roman" w:eastAsia="Batang" w:hAnsi="Times New Roman" w:cs="Times New Roman"/>
          <w:sz w:val="24"/>
          <w:szCs w:val="20"/>
          <w:lang w:eastAsia="x-none"/>
        </w:rPr>
      </w:pPr>
      <w:r w:rsidRPr="00B42829">
        <w:rPr>
          <w:rFonts w:ascii="Times New Roman" w:eastAsia="Batang" w:hAnsi="Times New Roman" w:cs="Times New Roman"/>
          <w:sz w:val="24"/>
          <w:szCs w:val="20"/>
          <w:lang w:eastAsia="x-none"/>
        </w:rPr>
        <w:t>В цената се включват всички</w:t>
      </w:r>
      <w:r w:rsidRPr="008E429E">
        <w:rPr>
          <w:rFonts w:ascii="Times New Roman" w:eastAsia="Batang" w:hAnsi="Times New Roman" w:cs="Times New Roman"/>
          <w:sz w:val="24"/>
          <w:szCs w:val="20"/>
          <w:lang w:eastAsia="x-none"/>
        </w:rPr>
        <w:t xml:space="preserve"> разходи на Изпълнителя за извършване на предмета на поръчката.</w:t>
      </w:r>
    </w:p>
    <w:p w14:paraId="0734CC33" w14:textId="4CEF343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9.</w:t>
      </w:r>
      <w:r w:rsidRPr="008E429E">
        <w:rPr>
          <w:rFonts w:ascii="Times New Roman" w:eastAsia="Batang" w:hAnsi="Times New Roman" w:cs="Times New Roman"/>
          <w:sz w:val="24"/>
          <w:szCs w:val="24"/>
          <w:lang w:val="en-US"/>
        </w:rPr>
        <w:t xml:space="preserve"> (1) Всяко плащане по този Договор</w:t>
      </w:r>
      <w:r w:rsidR="005D6D68">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се извършва въз основа на следните документи:</w:t>
      </w:r>
    </w:p>
    <w:p w14:paraId="0F8A8790"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507F5A48" w14:textId="77777777" w:rsidR="008E429E" w:rsidRPr="008E429E" w:rsidRDefault="008E429E" w:rsidP="008E429E">
      <w:pPr>
        <w:tabs>
          <w:tab w:val="left" w:pos="709"/>
        </w:tabs>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lang w:val="en-US"/>
        </w:rPr>
        <w:t xml:space="preserve">2. фактура за дължимата стойност на Цената, издадена от ИЗПЪЛНИТЕЛЯ и представена на ВЪЗЛОЖИТЕЛЯ. </w:t>
      </w:r>
    </w:p>
    <w:p w14:paraId="40B7541F"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sidDel="0040076C">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((2) ВЪЗЛОЖИТЕЛЯТ се задължава да извърши дължимото плащане в срок до 30 (</w:t>
      </w:r>
      <w:r w:rsidRPr="008E429E">
        <w:rPr>
          <w:rFonts w:ascii="Times New Roman" w:eastAsia="Batang" w:hAnsi="Times New Roman" w:cs="Times New Roman"/>
          <w:i/>
          <w:sz w:val="24"/>
          <w:szCs w:val="24"/>
          <w:lang w:val="en-US"/>
        </w:rPr>
        <w:t>тридесет</w:t>
      </w:r>
      <w:r w:rsidRPr="008E429E">
        <w:rPr>
          <w:rFonts w:ascii="Times New Roman" w:eastAsia="Batang" w:hAnsi="Times New Roman" w:cs="Times New Roman"/>
          <w:sz w:val="24"/>
          <w:szCs w:val="24"/>
          <w:lang w:val="en-US"/>
        </w:rPr>
        <w:t xml:space="preserve">) </w:t>
      </w:r>
      <w:proofErr w:type="gramStart"/>
      <w:r w:rsidRPr="008E429E">
        <w:rPr>
          <w:rFonts w:ascii="Times New Roman" w:eastAsia="Batang" w:hAnsi="Times New Roman" w:cs="Times New Roman"/>
          <w:sz w:val="24"/>
          <w:szCs w:val="24"/>
          <w:lang w:val="en-US"/>
        </w:rPr>
        <w:t>работни  дни</w:t>
      </w:r>
      <w:proofErr w:type="gramEnd"/>
      <w:r w:rsidRPr="008E429E">
        <w:rPr>
          <w:rFonts w:ascii="Times New Roman" w:eastAsia="Batang" w:hAnsi="Times New Roman" w:cs="Times New Roman"/>
          <w:sz w:val="24"/>
          <w:szCs w:val="24"/>
          <w:lang w:val="en-US"/>
        </w:rPr>
        <w:t xml:space="preserve"> след получаването на фактура на ИЗПЪЛНИТЕЛЯ, при спазване на условията по ал. 1.</w:t>
      </w:r>
    </w:p>
    <w:p w14:paraId="54230C8A"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10. (1) </w:t>
      </w:r>
      <w:r w:rsidRPr="008E429E">
        <w:rPr>
          <w:rFonts w:ascii="Times New Roman" w:eastAsia="Batang" w:hAnsi="Times New Roman" w:cs="Times New Roman"/>
          <w:sz w:val="24"/>
          <w:szCs w:val="24"/>
          <w:lang w:val="en-US"/>
        </w:rPr>
        <w:t xml:space="preserve">Всички плащания по този Договор се извършват в лева, чрез банков превод по следната банкова сметка на ИЗПЪЛНИТЕЛЯ: </w:t>
      </w:r>
    </w:p>
    <w:p w14:paraId="5FA4FDD2"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Банка:</w:t>
      </w:r>
      <w:r w:rsidRPr="008E429E">
        <w:rPr>
          <w:rFonts w:ascii="Times New Roman" w:eastAsia="Batang" w:hAnsi="Times New Roman" w:cs="Times New Roman"/>
          <w:sz w:val="24"/>
          <w:szCs w:val="24"/>
          <w:lang w:val="en-US"/>
        </w:rPr>
        <w:tab/>
        <w:t>[…………………………….]</w:t>
      </w:r>
    </w:p>
    <w:p w14:paraId="57AA4C83"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BIC:</w:t>
      </w:r>
      <w:r w:rsidRPr="008E429E">
        <w:rPr>
          <w:rFonts w:ascii="Times New Roman" w:eastAsia="Batang" w:hAnsi="Times New Roman" w:cs="Times New Roman"/>
          <w:sz w:val="24"/>
          <w:szCs w:val="24"/>
          <w:lang w:val="en-US"/>
        </w:rPr>
        <w:tab/>
        <w:t>[…………………………….]</w:t>
      </w:r>
    </w:p>
    <w:p w14:paraId="3B4614A8"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IBAN:</w:t>
      </w:r>
      <w:r w:rsidRPr="008E429E">
        <w:rPr>
          <w:rFonts w:ascii="Times New Roman" w:eastAsia="Batang" w:hAnsi="Times New Roman" w:cs="Times New Roman"/>
          <w:sz w:val="24"/>
          <w:szCs w:val="24"/>
          <w:lang w:val="en-US"/>
        </w:rPr>
        <w:tab/>
        <w:t>[…………………………….].</w:t>
      </w:r>
    </w:p>
    <w:p w14:paraId="0A934D6C"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(2)</w:t>
      </w:r>
      <w:r w:rsidRPr="008E429E">
        <w:rPr>
          <w:rFonts w:ascii="Times New Roman" w:eastAsia="Batang" w:hAnsi="Times New Roman" w:cs="Times New Roman"/>
          <w:sz w:val="24"/>
          <w:szCs w:val="24"/>
          <w:lang w:val="en-US"/>
        </w:rPr>
        <w:t xml:space="preserve"> Изпълнителят е длъжен да уведомява писмено Възложителя за всички последващи промени по ал. 1 в срок от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00DDA49"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11. </w:t>
      </w:r>
      <w:r w:rsidRPr="008E429E">
        <w:rPr>
          <w:rFonts w:ascii="Times New Roman" w:eastAsia="Batang" w:hAnsi="Times New Roman" w:cs="Times New Roman"/>
          <w:sz w:val="24"/>
          <w:szCs w:val="24"/>
          <w:lang w:val="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3E7C093F"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lastRenderedPageBreak/>
        <w:t>(2) ИЗПЪЛНИТЕЛЯТ се задължава да предостави на ВЪЗЛОЖИТЕЛЯ отчета и искането за плащане на подизпълнителя в срок до 15 /петнадесет</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дни от получаването му, заедно със становище, от което да е видно дали оспорва плащанията или част от тях като недължими.</w:t>
      </w:r>
    </w:p>
    <w:p w14:paraId="377B90DA"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/тридисет</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A70C24E"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ПРАВА И ЗАДЪЛЖЕНИЯ НА СТРАНИТЕ</w:t>
      </w:r>
    </w:p>
    <w:p w14:paraId="72DAEC45" w14:textId="77777777" w:rsidR="008E429E" w:rsidRPr="008E429E" w:rsidRDefault="008E429E" w:rsidP="008E429E">
      <w:pPr>
        <w:spacing w:after="0" w:line="240" w:lineRule="auto"/>
        <w:jc w:val="both"/>
        <w:rPr>
          <w:rFonts w:ascii="Times New Roman" w:eastAsia="Batang" w:hAnsi="Times New Roman" w:cs="Times New Roman"/>
          <w:b/>
          <w:bCs/>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12. </w:t>
      </w:r>
      <w:r w:rsidRPr="008E429E">
        <w:rPr>
          <w:rFonts w:ascii="Times New Roman" w:eastAsia="Batang" w:hAnsi="Times New Roman" w:cs="Times New Roman"/>
          <w:bCs/>
          <w:color w:val="000000"/>
          <w:spacing w:val="1"/>
          <w:sz w:val="24"/>
          <w:szCs w:val="24"/>
          <w:lang w:val="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069F530" w14:textId="77777777" w:rsidR="006475BA" w:rsidRDefault="006475BA" w:rsidP="008E429E">
      <w:pPr>
        <w:spacing w:after="0" w:line="240" w:lineRule="auto"/>
        <w:jc w:val="both"/>
        <w:rPr>
          <w:rFonts w:ascii="Times New Roman" w:eastAsia="Batang" w:hAnsi="Times New Roman" w:cs="Times New Roman"/>
          <w:sz w:val="24"/>
          <w:szCs w:val="24"/>
          <w:highlight w:val="yellow"/>
          <w:lang w:val="en-US"/>
        </w:rPr>
      </w:pPr>
    </w:p>
    <w:p w14:paraId="4AB51A29" w14:textId="04F259C1" w:rsidR="008E429E" w:rsidRPr="008E429E" w:rsidRDefault="008E429E" w:rsidP="008E429E">
      <w:pPr>
        <w:spacing w:after="0" w:line="240" w:lineRule="auto"/>
        <w:jc w:val="both"/>
        <w:rPr>
          <w:rFonts w:ascii="Times New Roman" w:eastAsia="Batang" w:hAnsi="Times New Roman" w:cs="Times New Roman"/>
          <w:b/>
          <w:sz w:val="24"/>
          <w:szCs w:val="24"/>
          <w:u w:val="single"/>
          <w:lang w:val="en-US"/>
        </w:rPr>
      </w:pPr>
      <w:r w:rsidRPr="008E429E">
        <w:rPr>
          <w:rFonts w:ascii="Times New Roman" w:eastAsia="Batang" w:hAnsi="Times New Roman" w:cs="Times New Roman"/>
          <w:b/>
          <w:sz w:val="24"/>
          <w:szCs w:val="24"/>
          <w:u w:val="single"/>
          <w:lang w:val="en-US"/>
        </w:rPr>
        <w:t>Общи права и задължения на ИЗПЪЛНИТЕЛЯ</w:t>
      </w:r>
    </w:p>
    <w:p w14:paraId="20B967AB" w14:textId="77777777" w:rsidR="008E429E" w:rsidRPr="008E429E" w:rsidRDefault="008E429E" w:rsidP="008E429E">
      <w:pPr>
        <w:spacing w:after="0" w:line="240" w:lineRule="auto"/>
        <w:jc w:val="both"/>
        <w:rPr>
          <w:rFonts w:ascii="Times New Roman" w:eastAsia="Batang" w:hAnsi="Times New Roman" w:cs="Times New Roman"/>
          <w:bCs/>
          <w:color w:val="000000"/>
          <w:spacing w:val="1"/>
          <w:sz w:val="24"/>
          <w:szCs w:val="24"/>
          <w:lang w:val="en-US"/>
        </w:rPr>
      </w:pPr>
      <w:r w:rsidRPr="008E429E">
        <w:rPr>
          <w:rFonts w:ascii="Times New Roman" w:eastAsia="Batang" w:hAnsi="Times New Roman" w:cs="Times New Roman"/>
          <w:bCs/>
          <w:color w:val="000000"/>
          <w:spacing w:val="1"/>
          <w:sz w:val="24"/>
          <w:szCs w:val="24"/>
          <w:lang w:val="en-US"/>
        </w:rPr>
        <w:tab/>
      </w:r>
    </w:p>
    <w:p w14:paraId="03CADD9F"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13. </w:t>
      </w:r>
      <w:r w:rsidRPr="008E429E">
        <w:rPr>
          <w:rFonts w:ascii="Times New Roman" w:eastAsia="Batang" w:hAnsi="Times New Roman" w:cs="Times New Roman"/>
          <w:b/>
          <w:color w:val="000000"/>
          <w:spacing w:val="1"/>
          <w:sz w:val="24"/>
          <w:szCs w:val="24"/>
          <w:lang w:val="en-US"/>
        </w:rPr>
        <w:t>ИЗПЪЛНИТЕЛЯТ има право:</w:t>
      </w:r>
      <w:r w:rsidRPr="008E429E">
        <w:rPr>
          <w:rFonts w:ascii="Times New Roman" w:eastAsia="Batang" w:hAnsi="Times New Roman" w:cs="Times New Roman"/>
          <w:b/>
          <w:color w:val="000000"/>
          <w:spacing w:val="1"/>
          <w:sz w:val="24"/>
          <w:szCs w:val="24"/>
          <w:lang w:val="en-US"/>
        </w:rPr>
        <w:tab/>
      </w:r>
    </w:p>
    <w:p w14:paraId="18A4CFB7"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да получи възнаграждение в размера, сроковете и при условията по чл. 7 – 11 от договора;</w:t>
      </w:r>
    </w:p>
    <w:p w14:paraId="05C166BE"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E64F7EB" w14:textId="274953B7" w:rsidR="008E429E" w:rsidRPr="00B678A9" w:rsidRDefault="008E429E" w:rsidP="008E429E">
      <w:pPr>
        <w:spacing w:after="0" w:line="240" w:lineRule="auto"/>
        <w:jc w:val="both"/>
        <w:rPr>
          <w:rFonts w:ascii="Times New Roman" w:eastAsia="Batang" w:hAnsi="Times New Roman" w:cs="Times New Roman"/>
          <w:color w:val="FF0000"/>
          <w:spacing w:val="1"/>
          <w:sz w:val="24"/>
          <w:szCs w:val="24"/>
        </w:rPr>
      </w:pPr>
      <w:r w:rsidRPr="008E429E">
        <w:rPr>
          <w:rFonts w:ascii="Times New Roman" w:eastAsia="Batang" w:hAnsi="Times New Roman" w:cs="Times New Roman"/>
          <w:color w:val="000000"/>
          <w:spacing w:val="1"/>
          <w:sz w:val="24"/>
          <w:szCs w:val="24"/>
          <w:lang w:val="en-US"/>
        </w:rPr>
        <w:t xml:space="preserve">3. </w:t>
      </w:r>
      <w:r w:rsidRPr="00704494">
        <w:rPr>
          <w:rFonts w:ascii="Times New Roman" w:eastAsia="Batang" w:hAnsi="Times New Roman" w:cs="Times New Roman"/>
          <w:spacing w:val="1"/>
          <w:sz w:val="24"/>
          <w:szCs w:val="24"/>
        </w:rPr>
        <w:t>да откаже изпълнението на Услугите по отношение на програмно-технически средства, които са извън състава на Интегрираната система, налични към датата на подписване на този Договор, съгласно описаното в Приложенията, без това да се счита за неизпълнение на задълженията по този Договор.</w:t>
      </w:r>
    </w:p>
    <w:p w14:paraId="4287B522" w14:textId="77777777" w:rsidR="008E429E" w:rsidRPr="008E429E" w:rsidRDefault="008E429E" w:rsidP="008E429E">
      <w:pPr>
        <w:spacing w:after="0" w:line="240" w:lineRule="auto"/>
        <w:jc w:val="both"/>
        <w:rPr>
          <w:rFonts w:ascii="Times New Roman" w:eastAsia="Batang" w:hAnsi="Times New Roman" w:cs="Times New Roman"/>
          <w:b/>
          <w:bCs/>
          <w:color w:val="000000"/>
          <w:spacing w:val="1"/>
          <w:sz w:val="24"/>
          <w:szCs w:val="24"/>
          <w:lang w:val="en-US"/>
        </w:rPr>
      </w:pPr>
    </w:p>
    <w:p w14:paraId="6B3CAD1E" w14:textId="70EA8BF3" w:rsid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Чл.</w:t>
      </w:r>
      <w:r w:rsidRPr="008E429E">
        <w:rPr>
          <w:rFonts w:ascii="Times New Roman" w:eastAsia="Batang" w:hAnsi="Times New Roman" w:cs="Times New Roman"/>
          <w:b/>
          <w:color w:val="000000"/>
          <w:spacing w:val="1"/>
          <w:sz w:val="24"/>
          <w:szCs w:val="24"/>
          <w:lang w:val="en-US"/>
        </w:rPr>
        <w:t xml:space="preserve"> </w:t>
      </w:r>
      <w:r w:rsidRPr="008E429E">
        <w:rPr>
          <w:rFonts w:ascii="Times New Roman" w:eastAsia="Batang" w:hAnsi="Times New Roman" w:cs="Times New Roman"/>
          <w:b/>
          <w:bCs/>
          <w:color w:val="000000"/>
          <w:spacing w:val="1"/>
          <w:sz w:val="24"/>
          <w:szCs w:val="24"/>
          <w:lang w:val="en-US"/>
        </w:rPr>
        <w:t>14.</w:t>
      </w:r>
      <w:r w:rsidRPr="008E429E">
        <w:rPr>
          <w:rFonts w:ascii="Times New Roman" w:eastAsia="Batang" w:hAnsi="Times New Roman" w:cs="Times New Roman"/>
          <w:b/>
          <w:color w:val="000000"/>
          <w:spacing w:val="1"/>
          <w:sz w:val="24"/>
          <w:szCs w:val="24"/>
          <w:lang w:val="en-US"/>
        </w:rPr>
        <w:t xml:space="preserve"> ИЗПЪЛНИТЕЛЯТ се задължава:</w:t>
      </w:r>
    </w:p>
    <w:p w14:paraId="7107DE9D" w14:textId="77777777" w:rsidR="006475BA" w:rsidRPr="008E429E" w:rsidRDefault="006475BA" w:rsidP="008E429E">
      <w:pPr>
        <w:spacing w:after="0" w:line="240" w:lineRule="auto"/>
        <w:jc w:val="both"/>
        <w:rPr>
          <w:rFonts w:ascii="Times New Roman" w:eastAsia="Batang" w:hAnsi="Times New Roman" w:cs="Times New Roman"/>
          <w:b/>
          <w:color w:val="000000"/>
          <w:spacing w:val="1"/>
          <w:sz w:val="24"/>
          <w:szCs w:val="24"/>
          <w:lang w:val="en-US"/>
        </w:rPr>
      </w:pPr>
      <w:bookmarkStart w:id="0" w:name="_GoBack"/>
      <w:bookmarkEnd w:id="0"/>
    </w:p>
    <w:p w14:paraId="11CA5AF3" w14:textId="55726A1B" w:rsid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215D69D3" w14:textId="7D35E0EA" w:rsidR="00134B9B" w:rsidRPr="00134B9B" w:rsidRDefault="00134B9B" w:rsidP="008E429E">
      <w:pPr>
        <w:spacing w:after="0" w:line="240" w:lineRule="auto"/>
        <w:jc w:val="both"/>
        <w:rPr>
          <w:rFonts w:ascii="Times New Roman" w:eastAsia="Batang" w:hAnsi="Times New Roman" w:cs="Times New Roman"/>
          <w:color w:val="000000"/>
          <w:spacing w:val="1"/>
          <w:sz w:val="24"/>
          <w:szCs w:val="24"/>
        </w:rPr>
      </w:pPr>
      <w:r>
        <w:rPr>
          <w:rFonts w:ascii="Times New Roman" w:eastAsia="Batang" w:hAnsi="Times New Roman" w:cs="Times New Roman"/>
          <w:color w:val="000000"/>
          <w:spacing w:val="1"/>
          <w:sz w:val="24"/>
          <w:szCs w:val="24"/>
        </w:rPr>
        <w:t>2. да отстранява всяка възникнала нередност по дейностите, включени в обслужването на интегрираната система за градски транспорт в рамките на 4 (четири) часа от получаване на писмено уведомление</w:t>
      </w:r>
      <w:r w:rsidR="00BB3F7A">
        <w:rPr>
          <w:rFonts w:ascii="Times New Roman" w:eastAsia="Batang" w:hAnsi="Times New Roman" w:cs="Times New Roman"/>
          <w:color w:val="000000"/>
          <w:spacing w:val="1"/>
          <w:sz w:val="24"/>
          <w:szCs w:val="24"/>
        </w:rPr>
        <w:t xml:space="preserve"> от Възложителя;</w:t>
      </w:r>
    </w:p>
    <w:p w14:paraId="1B0FEA48" w14:textId="0230306F"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3</w:t>
      </w:r>
      <w:r w:rsidR="008E429E" w:rsidRPr="008E429E">
        <w:rPr>
          <w:rFonts w:ascii="Times New Roman" w:eastAsia="Batang" w:hAnsi="Times New Roman" w:cs="Times New Roman"/>
          <w:color w:val="000000"/>
          <w:spacing w:val="1"/>
          <w:sz w:val="24"/>
          <w:szCs w:val="24"/>
          <w:lang w:val="en-US"/>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w:t>
      </w:r>
    </w:p>
    <w:p w14:paraId="4C9B8301" w14:textId="75CDB136"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4</w:t>
      </w:r>
      <w:r w:rsidR="008E429E" w:rsidRPr="008E429E">
        <w:rPr>
          <w:rFonts w:ascii="Times New Roman" w:eastAsia="Batang" w:hAnsi="Times New Roman" w:cs="Times New Roman"/>
          <w:color w:val="000000"/>
          <w:spacing w:val="1"/>
          <w:sz w:val="24"/>
          <w:szCs w:val="24"/>
          <w:lang w:val="en-US"/>
        </w:rPr>
        <w:t>. да изпълнява всички законосъобразни указания и изисквания на ВЪЗЛОЖИТЕЛЯ;</w:t>
      </w:r>
    </w:p>
    <w:p w14:paraId="04FD95B5" w14:textId="063FADC1"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5</w:t>
      </w:r>
      <w:r w:rsidR="008E429E" w:rsidRPr="008E429E">
        <w:rPr>
          <w:rFonts w:ascii="Times New Roman" w:eastAsia="Batang" w:hAnsi="Times New Roman" w:cs="Times New Roman"/>
          <w:color w:val="000000"/>
          <w:spacing w:val="1"/>
          <w:sz w:val="24"/>
          <w:szCs w:val="24"/>
          <w:lang w:val="en-US"/>
        </w:rPr>
        <w:t>. да пази поверителна Конфиденциалната информация, в съот</w:t>
      </w:r>
      <w:r w:rsidR="005D6D68">
        <w:rPr>
          <w:rFonts w:ascii="Times New Roman" w:eastAsia="Batang" w:hAnsi="Times New Roman" w:cs="Times New Roman"/>
          <w:color w:val="000000"/>
          <w:spacing w:val="1"/>
          <w:sz w:val="24"/>
          <w:szCs w:val="24"/>
          <w:lang w:val="en-US"/>
        </w:rPr>
        <w:t>ветствие с уговореното в чл. 3</w:t>
      </w:r>
      <w:r w:rsidR="00307891">
        <w:rPr>
          <w:rFonts w:ascii="Times New Roman" w:eastAsia="Batang" w:hAnsi="Times New Roman" w:cs="Times New Roman"/>
          <w:color w:val="000000"/>
          <w:spacing w:val="1"/>
          <w:sz w:val="24"/>
          <w:szCs w:val="24"/>
        </w:rPr>
        <w:t>7</w:t>
      </w:r>
      <w:r w:rsidR="008E429E" w:rsidRPr="008E429E">
        <w:rPr>
          <w:rFonts w:ascii="Times New Roman" w:eastAsia="Batang" w:hAnsi="Times New Roman" w:cs="Times New Roman"/>
          <w:color w:val="000000"/>
          <w:spacing w:val="1"/>
          <w:sz w:val="24"/>
          <w:szCs w:val="24"/>
          <w:lang w:val="en-US"/>
        </w:rPr>
        <w:t xml:space="preserve"> от Договора;  </w:t>
      </w:r>
    </w:p>
    <w:p w14:paraId="0F64FA27" w14:textId="13342171" w:rsidR="008E429E"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6</w:t>
      </w:r>
      <w:r w:rsidR="008E429E" w:rsidRPr="008E429E">
        <w:rPr>
          <w:rFonts w:ascii="Times New Roman" w:eastAsia="Batang" w:hAnsi="Times New Roman" w:cs="Times New Roman"/>
          <w:color w:val="000000"/>
          <w:spacing w:val="1"/>
          <w:sz w:val="24"/>
          <w:szCs w:val="24"/>
          <w:lang w:val="en-US"/>
        </w:rPr>
        <w:t>. да не възлага работата или части от нея на подизпълнители, извън посочените в офертата на ИЗПЪЛНИТЕЛЯ;</w:t>
      </w:r>
    </w:p>
    <w:p w14:paraId="5E8179BA" w14:textId="19F54ECC" w:rsidR="006475BA" w:rsidRPr="008E429E" w:rsidRDefault="00BB3F7A" w:rsidP="008E429E">
      <w:pPr>
        <w:spacing w:after="0" w:line="240" w:lineRule="auto"/>
        <w:jc w:val="both"/>
        <w:rPr>
          <w:rFonts w:ascii="Times New Roman" w:eastAsia="Batang" w:hAnsi="Times New Roman" w:cs="Times New Roman"/>
          <w:color w:val="000000"/>
          <w:spacing w:val="1"/>
          <w:sz w:val="24"/>
          <w:szCs w:val="24"/>
          <w:lang w:val="en-US"/>
        </w:rPr>
      </w:pPr>
      <w:r>
        <w:rPr>
          <w:rFonts w:ascii="Times New Roman" w:eastAsia="Batang" w:hAnsi="Times New Roman" w:cs="Times New Roman"/>
          <w:color w:val="000000"/>
          <w:spacing w:val="1"/>
          <w:sz w:val="24"/>
          <w:szCs w:val="24"/>
          <w:lang w:val="en-US"/>
        </w:rPr>
        <w:t>7</w:t>
      </w:r>
      <w:r w:rsidR="008E429E" w:rsidRPr="008E429E">
        <w:rPr>
          <w:rFonts w:ascii="Times New Roman" w:eastAsia="Batang" w:hAnsi="Times New Roman" w:cs="Times New Roman"/>
          <w:color w:val="000000"/>
          <w:spacing w:val="1"/>
          <w:sz w:val="24"/>
          <w:szCs w:val="24"/>
          <w:lang w:val="en-US"/>
        </w:rPr>
        <w:t>. да участва във всички работни срещи, свързани с изпълнението на този Договор;</w:t>
      </w:r>
    </w:p>
    <w:p w14:paraId="13F91ECA" w14:textId="77777777" w:rsidR="006475BA" w:rsidRDefault="00BB3F7A" w:rsidP="006475BA">
      <w:pPr>
        <w:spacing w:after="0" w:line="240" w:lineRule="auto"/>
        <w:jc w:val="both"/>
        <w:rPr>
          <w:rFonts w:ascii="Times New Roman" w:eastAsia="Batang" w:hAnsi="Times New Roman" w:cs="Times New Roman"/>
          <w:sz w:val="24"/>
          <w:szCs w:val="24"/>
          <w:lang w:val="en-US"/>
        </w:rPr>
      </w:pPr>
      <w:r>
        <w:rPr>
          <w:rFonts w:ascii="Times New Roman" w:eastAsia="Batang" w:hAnsi="Times New Roman" w:cs="Times New Roman"/>
          <w:sz w:val="24"/>
          <w:szCs w:val="24"/>
          <w:lang w:val="en-US"/>
        </w:rPr>
        <w:t>8</w:t>
      </w:r>
      <w:r w:rsidR="008E429E" w:rsidRPr="008E429E">
        <w:rPr>
          <w:rFonts w:ascii="Times New Roman" w:eastAsia="Batang" w:hAnsi="Times New Roman" w:cs="Times New Roman"/>
          <w:sz w:val="24"/>
          <w:szCs w:val="24"/>
          <w:lang w:val="en-US"/>
        </w:rPr>
        <w:t>. да сключи договор/договори за подизпълнение с посочените в офертата му подизпълнители в срок от 7 дни от сключване на настоящия Договор. В срок до 7 (</w:t>
      </w:r>
      <w:r w:rsidR="008E429E" w:rsidRPr="008E429E">
        <w:rPr>
          <w:rFonts w:ascii="Times New Roman" w:eastAsia="Batang" w:hAnsi="Times New Roman" w:cs="Times New Roman"/>
          <w:i/>
          <w:sz w:val="24"/>
          <w:szCs w:val="24"/>
          <w:lang w:val="en-US"/>
        </w:rPr>
        <w:t>седем</w:t>
      </w:r>
      <w:r w:rsidR="008E429E" w:rsidRPr="008E429E">
        <w:rPr>
          <w:rFonts w:ascii="Times New Roman" w:eastAsia="Batang" w:hAnsi="Times New Roman" w:cs="Times New Roman"/>
          <w:sz w:val="24"/>
          <w:szCs w:val="24"/>
          <w:lang w:val="en-US"/>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w:t>
      </w:r>
    </w:p>
    <w:p w14:paraId="56586F98" w14:textId="77777777" w:rsidR="006475BA" w:rsidRDefault="006475BA" w:rsidP="006475BA">
      <w:pPr>
        <w:spacing w:after="0" w:line="240" w:lineRule="auto"/>
        <w:jc w:val="both"/>
        <w:rPr>
          <w:rFonts w:ascii="Times New Roman" w:eastAsia="Batang" w:hAnsi="Times New Roman" w:cs="Times New Roman"/>
          <w:sz w:val="24"/>
          <w:szCs w:val="24"/>
          <w:lang w:val="en-US"/>
        </w:rPr>
      </w:pPr>
    </w:p>
    <w:p w14:paraId="273775E6" w14:textId="77777777" w:rsidR="006475BA" w:rsidRDefault="006475BA" w:rsidP="008E429E">
      <w:pPr>
        <w:spacing w:after="0" w:line="240" w:lineRule="auto"/>
        <w:jc w:val="both"/>
        <w:rPr>
          <w:rFonts w:ascii="Times New Roman" w:eastAsia="Batang" w:hAnsi="Times New Roman" w:cs="Times New Roman"/>
          <w:sz w:val="24"/>
          <w:szCs w:val="24"/>
          <w:lang w:val="en-US"/>
        </w:rPr>
      </w:pPr>
    </w:p>
    <w:p w14:paraId="5B278B8F" w14:textId="19BDF39C" w:rsidR="008E429E" w:rsidRPr="00162000"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lastRenderedPageBreak/>
        <w:t xml:space="preserve">или на допълнителното споразумение на възложителя заедно с доказателства, че са изпълнени условията по </w:t>
      </w:r>
      <w:r w:rsidR="00162000" w:rsidRPr="00162000">
        <w:rPr>
          <w:rFonts w:ascii="Times New Roman" w:hAnsi="Times New Roman" w:cs="Times New Roman"/>
          <w:sz w:val="24"/>
          <w:szCs w:val="24"/>
        </w:rPr>
        <w:t>чл. 66 от ЗОП.</w:t>
      </w:r>
    </w:p>
    <w:p w14:paraId="1721D8C6"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p>
    <w:p w14:paraId="0885E605" w14:textId="77777777" w:rsidR="008E429E" w:rsidRPr="008E429E" w:rsidRDefault="008E429E" w:rsidP="008E429E">
      <w:pPr>
        <w:spacing w:after="0" w:line="240" w:lineRule="auto"/>
        <w:jc w:val="both"/>
        <w:rPr>
          <w:rFonts w:ascii="Times New Roman" w:eastAsia="Batang" w:hAnsi="Times New Roman" w:cs="Times New Roman"/>
          <w:b/>
          <w:sz w:val="24"/>
          <w:szCs w:val="24"/>
          <w:u w:val="single"/>
          <w:lang w:val="en-US"/>
        </w:rPr>
      </w:pPr>
      <w:r w:rsidRPr="008E429E">
        <w:rPr>
          <w:rFonts w:ascii="Times New Roman" w:eastAsia="Batang" w:hAnsi="Times New Roman" w:cs="Times New Roman"/>
          <w:b/>
          <w:sz w:val="24"/>
          <w:szCs w:val="24"/>
          <w:u w:val="single"/>
          <w:lang w:val="en-US"/>
        </w:rPr>
        <w:t>Общи права и задължения на ВЪЗЛОЖИТЕЛЯ</w:t>
      </w:r>
    </w:p>
    <w:p w14:paraId="13D6093D" w14:textId="77777777" w:rsidR="008E429E" w:rsidRPr="008E429E" w:rsidRDefault="008E429E" w:rsidP="008E429E">
      <w:pPr>
        <w:spacing w:after="0" w:line="240" w:lineRule="auto"/>
        <w:jc w:val="both"/>
        <w:rPr>
          <w:rFonts w:ascii="Times New Roman" w:eastAsia="Batang" w:hAnsi="Times New Roman" w:cs="Times New Roman"/>
          <w:bCs/>
          <w:color w:val="000000"/>
          <w:spacing w:val="1"/>
          <w:sz w:val="24"/>
          <w:szCs w:val="24"/>
          <w:lang w:val="en-US"/>
        </w:rPr>
      </w:pPr>
    </w:p>
    <w:p w14:paraId="152D1E36"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15. </w:t>
      </w:r>
      <w:r w:rsidRPr="008E429E">
        <w:rPr>
          <w:rFonts w:ascii="Times New Roman" w:eastAsia="Batang" w:hAnsi="Times New Roman" w:cs="Times New Roman"/>
          <w:b/>
          <w:color w:val="000000"/>
          <w:spacing w:val="1"/>
          <w:sz w:val="24"/>
          <w:szCs w:val="24"/>
          <w:lang w:val="en-US"/>
        </w:rPr>
        <w:t>ВЪЗЛОЖИТЕЛЯТ има право:</w:t>
      </w:r>
    </w:p>
    <w:p w14:paraId="7EECC82B"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да изисква и да получи Услугите в уговорените срокове, количество и качество;</w:t>
      </w:r>
    </w:p>
    <w:p w14:paraId="5CC80F8F"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контролира изпълнението на поетите от ИЗПЪЛНИТЕЛЯ задължения, в т.ч. да иска и да получава информация от ИЗПЪЛНИТЕЛЯ през целия </w:t>
      </w:r>
      <w:r w:rsidRPr="008E429E">
        <w:rPr>
          <w:rFonts w:ascii="Times New Roman" w:eastAsia="Batang" w:hAnsi="Times New Roman" w:cs="Times New Roman"/>
          <w:color w:val="000000"/>
          <w:spacing w:val="1"/>
          <w:sz w:val="24"/>
          <w:szCs w:val="24"/>
        </w:rPr>
        <w:t>с</w:t>
      </w:r>
      <w:r w:rsidRPr="008E429E">
        <w:rPr>
          <w:rFonts w:ascii="Times New Roman" w:eastAsia="Batang" w:hAnsi="Times New Roman" w:cs="Times New Roman"/>
          <w:color w:val="000000"/>
          <w:spacing w:val="1"/>
          <w:sz w:val="24"/>
          <w:szCs w:val="24"/>
          <w:lang w:val="en-US"/>
        </w:rPr>
        <w:t>рок на Договора, или да извършва проверки, при необходимост и на мястото на изпълнение на Договора, но без с това да пречи на изпълнението;</w:t>
      </w:r>
    </w:p>
    <w:p w14:paraId="0209B732"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color w:val="000000"/>
          <w:spacing w:val="1"/>
          <w:sz w:val="24"/>
          <w:szCs w:val="24"/>
        </w:rPr>
        <w:t>3</w:t>
      </w:r>
      <w:r w:rsidRPr="008E429E">
        <w:rPr>
          <w:rFonts w:ascii="Times New Roman" w:eastAsia="Batang" w:hAnsi="Times New Roman" w:cs="Times New Roman"/>
          <w:color w:val="000000"/>
          <w:spacing w:val="1"/>
          <w:sz w:val="24"/>
          <w:szCs w:val="24"/>
          <w:lang w:val="en-US"/>
        </w:rPr>
        <w:t xml:space="preserve">. да не приеме извършената работа, или която и да е нейна част, ако тя не съответства като обем и качество на </w:t>
      </w:r>
      <w:r w:rsidRPr="008E429E">
        <w:rPr>
          <w:rFonts w:ascii="Times New Roman" w:eastAsia="Batang" w:hAnsi="Times New Roman" w:cs="Times New Roman"/>
          <w:color w:val="000000"/>
          <w:spacing w:val="1"/>
          <w:sz w:val="24"/>
          <w:szCs w:val="24"/>
        </w:rPr>
        <w:t>предвиденото в Договора.</w:t>
      </w:r>
    </w:p>
    <w:p w14:paraId="49C5AF4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p>
    <w:p w14:paraId="3FE17CBA"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Чл.</w:t>
      </w:r>
      <w:r w:rsidRPr="008E429E">
        <w:rPr>
          <w:rFonts w:ascii="Times New Roman" w:eastAsia="Batang" w:hAnsi="Times New Roman" w:cs="Times New Roman"/>
          <w:b/>
          <w:color w:val="000000"/>
          <w:spacing w:val="1"/>
          <w:sz w:val="24"/>
          <w:szCs w:val="24"/>
          <w:lang w:val="en-US"/>
        </w:rPr>
        <w:t xml:space="preserve"> </w:t>
      </w:r>
      <w:r w:rsidRPr="008E429E">
        <w:rPr>
          <w:rFonts w:ascii="Times New Roman" w:eastAsia="Batang" w:hAnsi="Times New Roman" w:cs="Times New Roman"/>
          <w:b/>
          <w:bCs/>
          <w:color w:val="000000"/>
          <w:spacing w:val="1"/>
          <w:sz w:val="24"/>
          <w:szCs w:val="24"/>
          <w:lang w:val="en-US"/>
        </w:rPr>
        <w:t>16.</w:t>
      </w:r>
      <w:r w:rsidRPr="008E429E">
        <w:rPr>
          <w:rFonts w:ascii="Times New Roman" w:eastAsia="Batang" w:hAnsi="Times New Roman" w:cs="Times New Roman"/>
          <w:b/>
          <w:color w:val="000000"/>
          <w:spacing w:val="1"/>
          <w:sz w:val="24"/>
          <w:szCs w:val="24"/>
          <w:lang w:val="en-US"/>
        </w:rPr>
        <w:t xml:space="preserve"> ВЪЗЛОЖИТЕЛЯТ се задължава:</w:t>
      </w:r>
    </w:p>
    <w:p w14:paraId="487ABED1"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1. да приеме изпълнението на Услугите, когато отговаря на договореното, по реда и при условията на този Договор;</w:t>
      </w:r>
    </w:p>
    <w:p w14:paraId="27F72A3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заплати на ИЗПЪЛНИТЕЛЯ Цената в размера, по реда и при условията, предвидени в този Договор;</w:t>
      </w:r>
    </w:p>
    <w:p w14:paraId="501AAAF0"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3</w:t>
      </w:r>
      <w:r w:rsidRPr="008E429E">
        <w:rPr>
          <w:rFonts w:ascii="Times New Roman" w:eastAsia="Batang" w:hAnsi="Times New Roman" w:cs="Times New Roman"/>
          <w:bCs/>
          <w:color w:val="000000"/>
          <w:spacing w:val="1"/>
          <w:sz w:val="24"/>
          <w:szCs w:val="24"/>
          <w:lang w:val="en-US"/>
        </w:rPr>
        <w:t>.</w:t>
      </w:r>
      <w:r w:rsidRPr="008E429E">
        <w:rPr>
          <w:rFonts w:ascii="Times New Roman" w:eastAsia="Batang" w:hAnsi="Times New Roman" w:cs="Times New Roman"/>
          <w:color w:val="000000"/>
          <w:spacing w:val="1"/>
          <w:sz w:val="24"/>
          <w:szCs w:val="24"/>
          <w:lang w:val="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A1C8CCF" w14:textId="4BFF2E9F"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4. да пази поверителна Конфиденциалната информация, в съответствие с уговореното в чл. </w:t>
      </w:r>
      <w:r w:rsidR="005D6D68">
        <w:rPr>
          <w:rFonts w:ascii="Times New Roman" w:eastAsia="Batang" w:hAnsi="Times New Roman" w:cs="Times New Roman"/>
          <w:color w:val="000000"/>
          <w:spacing w:val="1"/>
          <w:sz w:val="24"/>
          <w:szCs w:val="24"/>
        </w:rPr>
        <w:t>3</w:t>
      </w:r>
      <w:r w:rsidR="00307891">
        <w:rPr>
          <w:rFonts w:ascii="Times New Roman" w:eastAsia="Batang" w:hAnsi="Times New Roman" w:cs="Times New Roman"/>
          <w:color w:val="000000"/>
          <w:spacing w:val="1"/>
          <w:sz w:val="24"/>
          <w:szCs w:val="24"/>
        </w:rPr>
        <w:t>7</w:t>
      </w:r>
      <w:r w:rsidRPr="008E429E">
        <w:rPr>
          <w:rFonts w:ascii="Times New Roman" w:eastAsia="Batang" w:hAnsi="Times New Roman" w:cs="Times New Roman"/>
          <w:color w:val="000000"/>
          <w:spacing w:val="1"/>
          <w:sz w:val="24"/>
          <w:szCs w:val="24"/>
        </w:rPr>
        <w:t xml:space="preserve"> </w:t>
      </w:r>
      <w:r w:rsidRPr="008E429E">
        <w:rPr>
          <w:rFonts w:ascii="Times New Roman" w:eastAsia="Batang" w:hAnsi="Times New Roman" w:cs="Times New Roman"/>
          <w:color w:val="000000"/>
          <w:spacing w:val="1"/>
          <w:sz w:val="24"/>
          <w:szCs w:val="24"/>
          <w:lang w:val="en-US"/>
        </w:rPr>
        <w:t>от Договора;</w:t>
      </w:r>
    </w:p>
    <w:p w14:paraId="2452AFF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bCs/>
          <w:color w:val="000000"/>
          <w:spacing w:val="1"/>
          <w:sz w:val="24"/>
          <w:szCs w:val="24"/>
          <w:lang w:val="en-US"/>
        </w:rPr>
        <w:t>5.</w:t>
      </w:r>
      <w:r w:rsidRPr="008E429E">
        <w:rPr>
          <w:rFonts w:ascii="Times New Roman" w:eastAsia="Batang" w:hAnsi="Times New Roman" w:cs="Times New Roman"/>
          <w:color w:val="000000"/>
          <w:spacing w:val="1"/>
          <w:sz w:val="24"/>
          <w:szCs w:val="24"/>
          <w:lang w:val="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Pr="008E429E">
        <w:rPr>
          <w:rFonts w:ascii="Times New Roman" w:eastAsia="Batang" w:hAnsi="Times New Roman" w:cs="Times New Roman"/>
          <w:color w:val="000000"/>
          <w:spacing w:val="1"/>
          <w:sz w:val="24"/>
          <w:szCs w:val="24"/>
        </w:rPr>
        <w:t>, включително да осигури необходимия достъп до Интегрираната система, необходим за изпълнение на Услугите и съдействието на трети страни;</w:t>
      </w:r>
    </w:p>
    <w:p w14:paraId="1334D37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color w:val="000000"/>
          <w:spacing w:val="1"/>
          <w:sz w:val="24"/>
          <w:szCs w:val="24"/>
        </w:rPr>
        <w:t xml:space="preserve">6. да информира ИЗПЪЛНИТЕЛЯ за всеки случай на планирани действия, свързани с промяна на програмно-техническите средства от обхвата на Интегрираната система, най-малко 14 (четиринадесет) дни преди извършването им. </w:t>
      </w:r>
    </w:p>
    <w:p w14:paraId="6CA091E8" w14:textId="77777777" w:rsidR="008E429E" w:rsidRPr="008E429E" w:rsidRDefault="008E429E" w:rsidP="008E429E">
      <w:pPr>
        <w:widowControl w:val="0"/>
        <w:autoSpaceDE w:val="0"/>
        <w:autoSpaceDN w:val="0"/>
        <w:adjustRightInd w:val="0"/>
        <w:spacing w:after="0" w:line="240" w:lineRule="auto"/>
        <w:jc w:val="both"/>
        <w:rPr>
          <w:rFonts w:ascii="Times New Roman" w:eastAsia="Batang" w:hAnsi="Times New Roman" w:cs="Times New Roman"/>
          <w:bCs/>
          <w:sz w:val="24"/>
          <w:szCs w:val="24"/>
          <w:lang w:val="en-US"/>
        </w:rPr>
      </w:pPr>
    </w:p>
    <w:p w14:paraId="670A54C9"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 xml:space="preserve">ПРЕДАВАНЕ И ПРИЕМАНЕ НА ИЗПЪЛНЕНИЕТО </w:t>
      </w:r>
    </w:p>
    <w:p w14:paraId="12638541"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0"/>
          <w:lang w:val="en-US"/>
        </w:rPr>
      </w:pPr>
      <w:r w:rsidRPr="008E429E">
        <w:rPr>
          <w:rFonts w:ascii="Times New Roman" w:eastAsia="Batang" w:hAnsi="Times New Roman" w:cs="Times New Roman"/>
          <w:b/>
          <w:sz w:val="24"/>
          <w:szCs w:val="24"/>
          <w:lang w:val="en-US"/>
        </w:rPr>
        <w:t xml:space="preserve">Чл. 17. </w:t>
      </w:r>
      <w:r w:rsidRPr="008E429E">
        <w:rPr>
          <w:rFonts w:ascii="Times New Roman" w:eastAsia="Batang" w:hAnsi="Times New Roman" w:cs="Times New Roman"/>
          <w:sz w:val="24"/>
          <w:szCs w:val="20"/>
          <w:lang w:val="en-US"/>
        </w:rPr>
        <w:t xml:space="preserve">Предаването на изпълнението </w:t>
      </w:r>
      <w:proofErr w:type="gramStart"/>
      <w:r w:rsidRPr="008E429E">
        <w:rPr>
          <w:rFonts w:ascii="Times New Roman" w:eastAsia="Batang" w:hAnsi="Times New Roman" w:cs="Times New Roman"/>
          <w:sz w:val="24"/>
          <w:szCs w:val="20"/>
          <w:lang w:val="en-US"/>
        </w:rPr>
        <w:t>на  Услугите</w:t>
      </w:r>
      <w:proofErr w:type="gramEnd"/>
      <w:r w:rsidRPr="008E429E">
        <w:rPr>
          <w:rFonts w:ascii="Times New Roman" w:eastAsia="Batang" w:hAnsi="Times New Roman" w:cs="Times New Roman"/>
          <w:sz w:val="24"/>
          <w:szCs w:val="20"/>
          <w:lang w:val="en-US"/>
        </w:rPr>
        <w:t xml:space="preserve"> се документира с протокол за приемане и предаване, който се подписва от представители на ВЪЗЛОЖИТЕЛЯ и ИЗПЪЛНИТЕЛЯ</w:t>
      </w:r>
      <w:r w:rsidRPr="008E429E">
        <w:rPr>
          <w:rFonts w:ascii="Times New Roman" w:eastAsia="Batang" w:hAnsi="Times New Roman" w:cs="Times New Roman"/>
          <w:sz w:val="24"/>
          <w:szCs w:val="20"/>
          <w:vertAlign w:val="superscript"/>
          <w:lang w:val="en-US"/>
        </w:rPr>
        <w:t xml:space="preserve"> </w:t>
      </w:r>
      <w:r w:rsidRPr="008E429E">
        <w:rPr>
          <w:rFonts w:ascii="Times New Roman" w:eastAsia="Batang" w:hAnsi="Times New Roman" w:cs="Times New Roman"/>
          <w:sz w:val="24"/>
          <w:szCs w:val="20"/>
          <w:lang w:val="en-US"/>
        </w:rPr>
        <w:t>в два оригинални екземпляра – по един за всяка от Страните („</w:t>
      </w:r>
      <w:r w:rsidRPr="008E429E">
        <w:rPr>
          <w:rFonts w:ascii="Times New Roman" w:eastAsia="Batang" w:hAnsi="Times New Roman" w:cs="Times New Roman"/>
          <w:b/>
          <w:sz w:val="24"/>
          <w:szCs w:val="20"/>
          <w:lang w:val="en-US"/>
        </w:rPr>
        <w:t>Приемо-предавателен протокол</w:t>
      </w:r>
      <w:r w:rsidRPr="008E429E">
        <w:rPr>
          <w:rFonts w:ascii="Times New Roman" w:eastAsia="Batang" w:hAnsi="Times New Roman" w:cs="Times New Roman"/>
          <w:sz w:val="24"/>
          <w:szCs w:val="20"/>
          <w:lang w:val="en-US"/>
        </w:rPr>
        <w:t>“)].</w:t>
      </w:r>
    </w:p>
    <w:p w14:paraId="0EFBC71D"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highlight w:val="yellow"/>
          <w:lang w:val="en-US"/>
        </w:rPr>
      </w:pPr>
    </w:p>
    <w:p w14:paraId="6C12555C"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САНКЦИИ ПРИ НЕИЗПЪЛНЕНИЕ</w:t>
      </w:r>
    </w:p>
    <w:p w14:paraId="1661A29C" w14:textId="5609D7F0" w:rsidR="008E429E" w:rsidRPr="0024212B"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4"/>
          <w:lang w:val="en-US"/>
        </w:rPr>
        <w:t>Чл. 1</w:t>
      </w:r>
      <w:r w:rsidRPr="008E429E">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При </w:t>
      </w:r>
      <w:r w:rsidR="00FF6302">
        <w:rPr>
          <w:rFonts w:ascii="Times New Roman" w:eastAsia="Batang" w:hAnsi="Times New Roman" w:cs="Times New Roman"/>
          <w:sz w:val="24"/>
          <w:szCs w:val="24"/>
        </w:rPr>
        <w:t>неизпълнение</w:t>
      </w:r>
      <w:r w:rsidRPr="008E429E">
        <w:rPr>
          <w:rFonts w:ascii="Times New Roman" w:eastAsia="Batang" w:hAnsi="Times New Roman" w:cs="Times New Roman"/>
          <w:sz w:val="24"/>
          <w:szCs w:val="24"/>
          <w:lang w:val="en-US"/>
        </w:rPr>
        <w:t xml:space="preserve"> на задължени</w:t>
      </w:r>
      <w:r w:rsidR="00FF6302">
        <w:rPr>
          <w:rFonts w:ascii="Times New Roman" w:eastAsia="Batang" w:hAnsi="Times New Roman" w:cs="Times New Roman"/>
          <w:sz w:val="24"/>
          <w:szCs w:val="24"/>
        </w:rPr>
        <w:t>е</w:t>
      </w:r>
      <w:r w:rsidRPr="008E429E">
        <w:rPr>
          <w:rFonts w:ascii="Times New Roman" w:eastAsia="Batang" w:hAnsi="Times New Roman" w:cs="Times New Roman"/>
          <w:sz w:val="24"/>
          <w:szCs w:val="24"/>
          <w:lang w:val="en-US"/>
        </w:rPr>
        <w:t xml:space="preserve"> по този Договор</w:t>
      </w:r>
      <w:r w:rsidR="00FF6302">
        <w:rPr>
          <w:rFonts w:ascii="Times New Roman" w:eastAsia="Batang" w:hAnsi="Times New Roman" w:cs="Times New Roman"/>
          <w:sz w:val="24"/>
          <w:szCs w:val="24"/>
        </w:rPr>
        <w:t xml:space="preserve"> поради причина, за която страната носи отговорност или при неточно или некачествено изпълнение ИЗПЪЛНИТЕЛЯТ дължи на ВЪЗЛОЖИТЕЛЯ </w:t>
      </w:r>
      <w:r w:rsidRPr="008E429E">
        <w:rPr>
          <w:rFonts w:ascii="Times New Roman" w:eastAsia="Batang" w:hAnsi="Times New Roman" w:cs="Times New Roman"/>
          <w:sz w:val="24"/>
          <w:szCs w:val="24"/>
          <w:lang w:val="en-US"/>
        </w:rPr>
        <w:t xml:space="preserve">неустойка в размер на </w:t>
      </w:r>
      <w:r w:rsidR="00B56CA8">
        <w:rPr>
          <w:rFonts w:ascii="Times New Roman" w:eastAsia="Batang" w:hAnsi="Times New Roman" w:cs="Times New Roman"/>
          <w:sz w:val="24"/>
          <w:szCs w:val="24"/>
        </w:rPr>
        <w:t>5</w:t>
      </w:r>
      <w:r w:rsidRPr="008E429E">
        <w:rPr>
          <w:rFonts w:ascii="Times New Roman" w:eastAsia="Batang" w:hAnsi="Times New Roman" w:cs="Times New Roman"/>
          <w:sz w:val="24"/>
          <w:szCs w:val="24"/>
          <w:lang w:val="en-US"/>
        </w:rPr>
        <w:t>% (</w:t>
      </w:r>
      <w:r w:rsidR="00B56CA8">
        <w:rPr>
          <w:rFonts w:ascii="Times New Roman" w:eastAsia="Batang" w:hAnsi="Times New Roman" w:cs="Times New Roman"/>
          <w:sz w:val="24"/>
          <w:szCs w:val="24"/>
        </w:rPr>
        <w:t>пет процента</w:t>
      </w:r>
      <w:r w:rsidRPr="008E429E">
        <w:rPr>
          <w:rFonts w:ascii="Times New Roman" w:eastAsia="Batang" w:hAnsi="Times New Roman" w:cs="Times New Roman"/>
          <w:sz w:val="24"/>
          <w:szCs w:val="24"/>
          <w:lang w:val="en-US"/>
        </w:rPr>
        <w:t>) от стойността на Договора</w:t>
      </w:r>
      <w:r w:rsidR="0024212B">
        <w:rPr>
          <w:rFonts w:ascii="Times New Roman" w:eastAsia="Batang" w:hAnsi="Times New Roman" w:cs="Times New Roman"/>
          <w:sz w:val="24"/>
          <w:szCs w:val="24"/>
        </w:rPr>
        <w:t xml:space="preserve"> с ДДС за всеки отделен случай</w:t>
      </w:r>
      <w:r w:rsidRPr="008E429E">
        <w:rPr>
          <w:rFonts w:ascii="Times New Roman" w:eastAsia="Batang" w:hAnsi="Times New Roman" w:cs="Times New Roman"/>
          <w:sz w:val="24"/>
          <w:szCs w:val="24"/>
          <w:lang w:val="en-US"/>
        </w:rPr>
        <w:t>.</w:t>
      </w:r>
      <w:r w:rsidR="0024212B">
        <w:rPr>
          <w:rFonts w:ascii="Times New Roman" w:eastAsia="Batang" w:hAnsi="Times New Roman" w:cs="Times New Roman"/>
          <w:sz w:val="24"/>
          <w:szCs w:val="24"/>
        </w:rPr>
        <w:t xml:space="preserve"> ВЪЗЛОЖИТЕЛЯТ има право да не извърши плащане по договора до отстраняване на недостатъците в изпълнението.</w:t>
      </w:r>
    </w:p>
    <w:p w14:paraId="3AA7FBA3" w14:textId="23946FA0" w:rsidR="008E429E" w:rsidRPr="00D82114"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0"/>
          <w:lang w:val="en-US"/>
        </w:rPr>
        <w:lastRenderedPageBreak/>
        <w:t xml:space="preserve">Чл. </w:t>
      </w:r>
      <w:r w:rsidRPr="008E429E">
        <w:rPr>
          <w:rFonts w:ascii="Times New Roman" w:eastAsia="Batang" w:hAnsi="Times New Roman" w:cs="Times New Roman"/>
          <w:b/>
          <w:sz w:val="24"/>
          <w:szCs w:val="20"/>
        </w:rPr>
        <w:t>19</w:t>
      </w:r>
      <w:r w:rsidRPr="008E429E">
        <w:rPr>
          <w:rFonts w:ascii="Times New Roman" w:eastAsia="Batang" w:hAnsi="Times New Roman" w:cs="Times New Roman"/>
          <w:b/>
          <w:sz w:val="24"/>
          <w:szCs w:val="20"/>
          <w:lang w:val="en-US"/>
        </w:rPr>
        <w:t xml:space="preserve">. </w:t>
      </w:r>
      <w:r w:rsidR="00D82114">
        <w:rPr>
          <w:rFonts w:ascii="Times New Roman" w:eastAsia="Batang" w:hAnsi="Times New Roman" w:cs="Times New Roman"/>
          <w:sz w:val="24"/>
          <w:szCs w:val="20"/>
        </w:rPr>
        <w:t>При разваляне на договора поради причина, за която</w:t>
      </w:r>
      <w:r w:rsidR="00415097">
        <w:rPr>
          <w:rFonts w:ascii="Times New Roman" w:eastAsia="Batang" w:hAnsi="Times New Roman" w:cs="Times New Roman"/>
          <w:sz w:val="24"/>
          <w:szCs w:val="20"/>
        </w:rPr>
        <w:t xml:space="preserve"> </w:t>
      </w:r>
      <w:r w:rsidR="00D82114">
        <w:rPr>
          <w:rFonts w:ascii="Times New Roman" w:eastAsia="Batang" w:hAnsi="Times New Roman" w:cs="Times New Roman"/>
          <w:sz w:val="24"/>
          <w:szCs w:val="20"/>
        </w:rPr>
        <w:t>ИЗПЪЛНИТЕЛЯТ носи отговорност</w:t>
      </w:r>
      <w:r w:rsidR="00415097">
        <w:rPr>
          <w:rFonts w:ascii="Times New Roman" w:eastAsia="Batang" w:hAnsi="Times New Roman" w:cs="Times New Roman"/>
          <w:sz w:val="24"/>
          <w:szCs w:val="20"/>
        </w:rPr>
        <w:t xml:space="preserve">, ИЗПЪЛНИТЕЛЯТ дължи на ВЪЗЛОЖИТЕЛЯ неустойка в размер на 50% </w:t>
      </w:r>
      <w:r w:rsidR="00023EC9" w:rsidRPr="00023EC9">
        <w:rPr>
          <w:rFonts w:ascii="Times New Roman" w:eastAsia="Batang" w:hAnsi="Times New Roman" w:cs="Times New Roman"/>
          <w:sz w:val="24"/>
          <w:szCs w:val="20"/>
        </w:rPr>
        <w:t>(пет</w:t>
      </w:r>
      <w:r w:rsidR="00023EC9">
        <w:rPr>
          <w:rFonts w:ascii="Times New Roman" w:eastAsia="Batang" w:hAnsi="Times New Roman" w:cs="Times New Roman"/>
          <w:sz w:val="24"/>
          <w:szCs w:val="20"/>
        </w:rPr>
        <w:t>десет</w:t>
      </w:r>
      <w:r w:rsidR="00023EC9" w:rsidRPr="00023EC9">
        <w:rPr>
          <w:rFonts w:ascii="Times New Roman" w:eastAsia="Batang" w:hAnsi="Times New Roman" w:cs="Times New Roman"/>
          <w:sz w:val="24"/>
          <w:szCs w:val="20"/>
        </w:rPr>
        <w:t xml:space="preserve"> процента) </w:t>
      </w:r>
      <w:r w:rsidR="00415097">
        <w:rPr>
          <w:rFonts w:ascii="Times New Roman" w:eastAsia="Batang" w:hAnsi="Times New Roman" w:cs="Times New Roman"/>
          <w:sz w:val="24"/>
          <w:szCs w:val="20"/>
        </w:rPr>
        <w:t>от стойността на договора с ДДС.</w:t>
      </w:r>
    </w:p>
    <w:p w14:paraId="596D6232" w14:textId="4F30D180" w:rsidR="008E429E" w:rsidRPr="00A332B0"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0"/>
          <w:lang w:val="en-US"/>
        </w:rPr>
        <w:t>Чл. 2</w:t>
      </w:r>
      <w:r w:rsidRPr="008E429E">
        <w:rPr>
          <w:rFonts w:ascii="Times New Roman" w:eastAsia="Batang" w:hAnsi="Times New Roman" w:cs="Times New Roman"/>
          <w:b/>
          <w:sz w:val="24"/>
          <w:szCs w:val="20"/>
        </w:rPr>
        <w:t>0</w:t>
      </w:r>
      <w:r w:rsidRPr="008E429E">
        <w:rPr>
          <w:rFonts w:ascii="Times New Roman" w:eastAsia="Batang" w:hAnsi="Times New Roman" w:cs="Times New Roman"/>
          <w:b/>
          <w:sz w:val="24"/>
          <w:szCs w:val="20"/>
          <w:lang w:val="en-US"/>
        </w:rPr>
        <w:t xml:space="preserve">.  </w:t>
      </w:r>
      <w:r w:rsidR="00023EC9" w:rsidRPr="00A332B0">
        <w:rPr>
          <w:rFonts w:ascii="Times New Roman" w:eastAsia="Batang" w:hAnsi="Times New Roman" w:cs="Times New Roman"/>
          <w:sz w:val="24"/>
          <w:szCs w:val="20"/>
        </w:rPr>
        <w:t xml:space="preserve">Неустойките по договора могат да се удържат от гапанцията за изпълнение или да се прихванат от дължими плащания по договора, за което </w:t>
      </w:r>
      <w:r w:rsidR="00A332B0" w:rsidRPr="00A332B0">
        <w:rPr>
          <w:rFonts w:ascii="Times New Roman" w:eastAsia="Batang" w:hAnsi="Times New Roman" w:cs="Times New Roman"/>
          <w:sz w:val="24"/>
          <w:szCs w:val="20"/>
        </w:rPr>
        <w:t>ИЗПЪЛНИТЕЛЯ</w:t>
      </w:r>
      <w:r w:rsidR="00A332B0">
        <w:rPr>
          <w:rFonts w:ascii="Times New Roman" w:eastAsia="Batang" w:hAnsi="Times New Roman" w:cs="Times New Roman"/>
          <w:sz w:val="24"/>
          <w:szCs w:val="20"/>
        </w:rPr>
        <w:t>Т</w:t>
      </w:r>
      <w:r w:rsidR="00A332B0" w:rsidRPr="00A332B0">
        <w:rPr>
          <w:rFonts w:ascii="Times New Roman" w:eastAsia="Batang" w:hAnsi="Times New Roman" w:cs="Times New Roman"/>
          <w:sz w:val="24"/>
          <w:szCs w:val="20"/>
        </w:rPr>
        <w:t xml:space="preserve"> бъде уведомен.</w:t>
      </w:r>
    </w:p>
    <w:p w14:paraId="545D0B07" w14:textId="77777777" w:rsidR="008E429E" w:rsidRPr="00A332B0" w:rsidRDefault="008E429E" w:rsidP="008E429E">
      <w:pPr>
        <w:shd w:val="clear" w:color="auto" w:fill="FFFFFF"/>
        <w:spacing w:after="0" w:line="240" w:lineRule="auto"/>
        <w:jc w:val="both"/>
        <w:rPr>
          <w:rFonts w:ascii="Times New Roman" w:eastAsia="Batang" w:hAnsi="Times New Roman" w:cs="Times New Roman"/>
          <w:sz w:val="24"/>
          <w:szCs w:val="24"/>
        </w:rPr>
      </w:pPr>
    </w:p>
    <w:p w14:paraId="107CF6D8" w14:textId="77777777" w:rsidR="008E429E" w:rsidRPr="008E429E" w:rsidRDefault="008E429E" w:rsidP="008E429E">
      <w:pPr>
        <w:shd w:val="clear" w:color="auto" w:fill="FFFFFF"/>
        <w:spacing w:after="0" w:line="240" w:lineRule="auto"/>
        <w:jc w:val="both"/>
        <w:rPr>
          <w:rFonts w:ascii="Times New Roman" w:eastAsia="Batang" w:hAnsi="Times New Roman" w:cs="Times New Roman"/>
          <w:b/>
          <w:sz w:val="24"/>
          <w:szCs w:val="24"/>
        </w:rPr>
      </w:pPr>
      <w:r w:rsidRPr="008E429E">
        <w:rPr>
          <w:rFonts w:ascii="Times New Roman" w:eastAsia="Batang" w:hAnsi="Times New Roman" w:cs="Times New Roman"/>
          <w:b/>
          <w:sz w:val="24"/>
          <w:szCs w:val="24"/>
        </w:rPr>
        <w:t>ГАРАНЦИЯ ЗА ИЗПЪЛНЕНИЕ</w:t>
      </w:r>
    </w:p>
    <w:p w14:paraId="25167424"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rPr>
      </w:pPr>
    </w:p>
    <w:p w14:paraId="69726157" w14:textId="2249C035" w:rsidR="008E429E" w:rsidRPr="008E429E" w:rsidRDefault="008E429E" w:rsidP="008E429E">
      <w:pPr>
        <w:shd w:val="clear" w:color="auto" w:fill="FFFFFF"/>
        <w:spacing w:after="120" w:line="240" w:lineRule="auto"/>
        <w:jc w:val="both"/>
        <w:rPr>
          <w:rFonts w:ascii="Times New Roman" w:eastAsia="Batang" w:hAnsi="Times New Roman" w:cs="Times New Roman"/>
          <w:sz w:val="24"/>
          <w:szCs w:val="24"/>
        </w:rPr>
      </w:pPr>
      <w:r w:rsidRPr="008E429E">
        <w:rPr>
          <w:rFonts w:ascii="Times New Roman" w:eastAsia="Calibri" w:hAnsi="Times New Roman" w:cs="Times New Roman"/>
          <w:b/>
          <w:bCs/>
          <w:iCs/>
          <w:sz w:val="24"/>
          <w:szCs w:val="24"/>
          <w:lang w:val="en-US"/>
        </w:rPr>
        <w:t>Чл.</w:t>
      </w:r>
      <w:r w:rsidRPr="008E429E">
        <w:rPr>
          <w:rFonts w:ascii="Times New Roman" w:eastAsia="Calibri" w:hAnsi="Times New Roman" w:cs="Times New Roman"/>
          <w:b/>
          <w:bCs/>
          <w:iCs/>
          <w:sz w:val="24"/>
          <w:szCs w:val="24"/>
        </w:rPr>
        <w:t xml:space="preserve"> 21</w:t>
      </w:r>
      <w:r w:rsidRPr="008E429E">
        <w:rPr>
          <w:rFonts w:ascii="Times New Roman" w:eastAsia="Calibri" w:hAnsi="Times New Roman" w:cs="Times New Roman"/>
          <w:b/>
          <w:bCs/>
          <w:iCs/>
          <w:sz w:val="24"/>
          <w:szCs w:val="24"/>
          <w:lang w:val="en-US"/>
        </w:rPr>
        <w:t>.</w:t>
      </w:r>
      <w:r w:rsidRPr="008E429E">
        <w:rPr>
          <w:rFonts w:ascii="Times New Roman" w:eastAsia="Calibri" w:hAnsi="Times New Roman" w:cs="Times New Roman"/>
          <w:b/>
          <w:bCs/>
          <w:iCs/>
          <w:sz w:val="24"/>
          <w:szCs w:val="24"/>
        </w:rPr>
        <w:t xml:space="preserve"> </w:t>
      </w:r>
      <w:r w:rsidRPr="008E429E">
        <w:rPr>
          <w:rFonts w:ascii="Times New Roman" w:eastAsia="Calibri" w:hAnsi="Times New Roman" w:cs="Times New Roman"/>
          <w:bCs/>
          <w:iCs/>
          <w:sz w:val="24"/>
          <w:szCs w:val="24"/>
        </w:rPr>
        <w:t>(1)</w:t>
      </w:r>
      <w:r w:rsidRPr="008E429E">
        <w:rPr>
          <w:rFonts w:ascii="Times New Roman" w:eastAsia="Calibri" w:hAnsi="Times New Roman" w:cs="Times New Roman"/>
          <w:bCs/>
          <w:iCs/>
          <w:sz w:val="24"/>
          <w:szCs w:val="24"/>
          <w:lang w:val="en-US"/>
        </w:rPr>
        <w:t xml:space="preserve"> </w:t>
      </w:r>
      <w:r w:rsidRPr="008E429E">
        <w:rPr>
          <w:rFonts w:ascii="Times New Roman" w:eastAsia="Batang" w:hAnsi="Times New Roman" w:cs="Times New Roman"/>
          <w:spacing w:val="1"/>
          <w:sz w:val="24"/>
          <w:szCs w:val="24"/>
          <w:lang w:val="en-US"/>
        </w:rPr>
        <w:t xml:space="preserve">При подписването на този Договор, ИЗПЪЛНИТЕЛЯТ представя на </w:t>
      </w:r>
      <w:r w:rsidRPr="008E429E">
        <w:rPr>
          <w:rFonts w:ascii="Times New Roman" w:eastAsia="Batang" w:hAnsi="Times New Roman" w:cs="Times New Roman"/>
          <w:sz w:val="24"/>
          <w:szCs w:val="24"/>
          <w:lang w:val="en-US"/>
        </w:rPr>
        <w:t>ВЪЗЛОЖИТЕЛЯ</w:t>
      </w:r>
      <w:r w:rsidRPr="008E429E">
        <w:rPr>
          <w:rFonts w:ascii="Times New Roman" w:eastAsia="Batang" w:hAnsi="Times New Roman" w:cs="Times New Roman"/>
          <w:spacing w:val="1"/>
          <w:sz w:val="24"/>
          <w:szCs w:val="24"/>
          <w:lang w:val="en-US"/>
        </w:rPr>
        <w:t xml:space="preserve"> гаранция за изпълнение</w:t>
      </w:r>
      <w:r w:rsidRPr="008E429E">
        <w:rPr>
          <w:rFonts w:ascii="Times New Roman" w:eastAsia="Batang" w:hAnsi="Times New Roman" w:cs="Times New Roman"/>
          <w:spacing w:val="1"/>
          <w:sz w:val="24"/>
          <w:szCs w:val="24"/>
        </w:rPr>
        <w:t xml:space="preserve"> (Гаранция за изпълнение)</w:t>
      </w:r>
      <w:r w:rsidRPr="008E429E">
        <w:rPr>
          <w:rFonts w:ascii="Times New Roman" w:eastAsia="Batang" w:hAnsi="Times New Roman" w:cs="Times New Roman"/>
          <w:spacing w:val="1"/>
          <w:sz w:val="24"/>
          <w:szCs w:val="24"/>
          <w:lang w:val="en-US"/>
        </w:rPr>
        <w:t xml:space="preserve"> в размер на</w:t>
      </w:r>
      <w:r w:rsidR="00FA2688">
        <w:rPr>
          <w:rFonts w:ascii="Times New Roman" w:eastAsia="Batang" w:hAnsi="Times New Roman" w:cs="Times New Roman"/>
          <w:spacing w:val="1"/>
          <w:sz w:val="24"/>
          <w:szCs w:val="24"/>
        </w:rPr>
        <w:t xml:space="preserve"> 5</w:t>
      </w:r>
      <w:r w:rsidRPr="008E429E">
        <w:rPr>
          <w:rFonts w:ascii="Times New Roman" w:eastAsia="Batang" w:hAnsi="Times New Roman" w:cs="Times New Roman"/>
          <w:spacing w:val="1"/>
          <w:sz w:val="24"/>
          <w:szCs w:val="24"/>
          <w:lang w:val="en-US"/>
        </w:rPr>
        <w:t xml:space="preserve"> % (</w:t>
      </w:r>
      <w:r w:rsidR="00FA2688">
        <w:rPr>
          <w:rFonts w:ascii="Times New Roman" w:eastAsia="Batang" w:hAnsi="Times New Roman" w:cs="Times New Roman"/>
          <w:spacing w:val="1"/>
          <w:sz w:val="24"/>
          <w:szCs w:val="24"/>
        </w:rPr>
        <w:t>пет на сто</w:t>
      </w:r>
      <w:r w:rsidRPr="008E429E">
        <w:rPr>
          <w:rFonts w:ascii="Times New Roman" w:eastAsia="Batang" w:hAnsi="Times New Roman" w:cs="Times New Roman"/>
          <w:spacing w:val="1"/>
          <w:sz w:val="24"/>
          <w:szCs w:val="24"/>
          <w:lang w:val="en-US"/>
        </w:rPr>
        <w:t>) от с</w:t>
      </w:r>
      <w:r w:rsidRPr="008E429E">
        <w:rPr>
          <w:rFonts w:ascii="Times New Roman" w:eastAsia="Batang" w:hAnsi="Times New Roman" w:cs="Times New Roman"/>
          <w:spacing w:val="-2"/>
          <w:sz w:val="24"/>
          <w:szCs w:val="24"/>
          <w:lang w:val="en-US"/>
        </w:rPr>
        <w:t>тойност</w:t>
      </w:r>
      <w:r w:rsidRPr="008E429E">
        <w:rPr>
          <w:rFonts w:ascii="Times New Roman" w:eastAsia="Batang" w:hAnsi="Times New Roman" w:cs="Times New Roman"/>
          <w:spacing w:val="-2"/>
          <w:sz w:val="24"/>
          <w:szCs w:val="24"/>
        </w:rPr>
        <w:t>та</w:t>
      </w:r>
      <w:r w:rsidRPr="008E429E">
        <w:rPr>
          <w:rFonts w:ascii="Times New Roman" w:eastAsia="Batang" w:hAnsi="Times New Roman" w:cs="Times New Roman"/>
          <w:spacing w:val="-2"/>
          <w:sz w:val="24"/>
          <w:szCs w:val="24"/>
          <w:lang w:val="en-US"/>
        </w:rPr>
        <w:t xml:space="preserve"> на </w:t>
      </w:r>
      <w:r w:rsidRPr="008E429E">
        <w:rPr>
          <w:rFonts w:ascii="Times New Roman" w:eastAsia="Batang" w:hAnsi="Times New Roman" w:cs="Times New Roman"/>
          <w:spacing w:val="-2"/>
          <w:sz w:val="24"/>
          <w:szCs w:val="24"/>
        </w:rPr>
        <w:t xml:space="preserve">договора </w:t>
      </w:r>
      <w:r w:rsidRPr="008E429E">
        <w:rPr>
          <w:rFonts w:ascii="Times New Roman" w:eastAsia="Batang" w:hAnsi="Times New Roman" w:cs="Times New Roman"/>
          <w:spacing w:val="-2"/>
          <w:sz w:val="24"/>
          <w:szCs w:val="24"/>
          <w:lang w:val="en-US"/>
        </w:rPr>
        <w:t xml:space="preserve">без ДДС, а именно </w:t>
      </w:r>
      <w:r w:rsidRPr="008E429E">
        <w:rPr>
          <w:rFonts w:ascii="Times New Roman" w:eastAsia="Batang" w:hAnsi="Times New Roman" w:cs="Times New Roman"/>
          <w:sz w:val="24"/>
          <w:szCs w:val="24"/>
          <w:lang w:val="en-US"/>
        </w:rPr>
        <w:t>……</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 лева. </w:t>
      </w:r>
    </w:p>
    <w:p w14:paraId="640D45C2"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rPr>
        <w:t>(2) Гаранцията за изпълнение се представя в една от следните форми, по избор на ИЗПЪЛНИТЕЛЯ:</w:t>
      </w:r>
    </w:p>
    <w:p w14:paraId="6C3A06AE"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а) депозит на парична сума по сметка на Възложителя;</w:t>
      </w:r>
    </w:p>
    <w:p w14:paraId="091F2DF0"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б) банкова гаранция в полза на Възложителя;</w:t>
      </w:r>
    </w:p>
    <w:p w14:paraId="0C31F2E2"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в) застраховка, която обезпечава изпълнението чрез покритие на отговорността на изпълнителя.</w:t>
      </w:r>
    </w:p>
    <w:p w14:paraId="733F7F65" w14:textId="77777777" w:rsidR="008E429E" w:rsidRPr="008E429E" w:rsidRDefault="008E429E" w:rsidP="008E429E">
      <w:pPr>
        <w:shd w:val="clear" w:color="auto" w:fill="FFFFFF"/>
        <w:spacing w:after="12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rPr>
        <w:t>(3) Гаранцията по б. „а“ или б. „б“ на ал. 2 може да се предостави от името на изпълнителя за сметка на трето лице – гарант.</w:t>
      </w:r>
      <w:r w:rsidRPr="008E429E">
        <w:rPr>
          <w:rFonts w:ascii="Times New Roman" w:eastAsia="MS ??" w:hAnsi="Times New Roman" w:cs="Times New Roman"/>
          <w:sz w:val="24"/>
          <w:szCs w:val="24"/>
        </w:rPr>
        <w:t xml:space="preserve"> 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60747D7" w14:textId="7043C2FC" w:rsidR="008E429E" w:rsidRPr="008E429E" w:rsidRDefault="008E429E" w:rsidP="008E429E">
      <w:pPr>
        <w:shd w:val="clear" w:color="auto" w:fill="FFFFFF"/>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b/>
          <w:spacing w:val="-2"/>
          <w:sz w:val="24"/>
          <w:szCs w:val="24"/>
          <w:lang w:val="en-US"/>
        </w:rPr>
        <w:t xml:space="preserve">Чл. </w:t>
      </w:r>
      <w:r w:rsidRPr="008E429E">
        <w:rPr>
          <w:rFonts w:ascii="Times New Roman" w:eastAsia="Batang" w:hAnsi="Times New Roman" w:cs="Times New Roman"/>
          <w:b/>
          <w:spacing w:val="-2"/>
          <w:sz w:val="24"/>
          <w:szCs w:val="24"/>
        </w:rPr>
        <w:t>2</w:t>
      </w:r>
      <w:r w:rsidR="00687F34">
        <w:rPr>
          <w:rFonts w:ascii="Times New Roman" w:eastAsia="Batang" w:hAnsi="Times New Roman" w:cs="Times New Roman"/>
          <w:b/>
          <w:spacing w:val="-2"/>
          <w:sz w:val="24"/>
          <w:szCs w:val="24"/>
        </w:rPr>
        <w:t>2</w:t>
      </w:r>
      <w:r w:rsidRPr="008E429E">
        <w:rPr>
          <w:rFonts w:ascii="Times New Roman" w:eastAsia="Batang" w:hAnsi="Times New Roman" w:cs="Times New Roman"/>
          <w:b/>
          <w:spacing w:val="-2"/>
          <w:sz w:val="24"/>
          <w:szCs w:val="24"/>
          <w:lang w:val="en-US"/>
        </w:rPr>
        <w:t>.</w:t>
      </w:r>
      <w:r w:rsidRPr="008E429E">
        <w:rPr>
          <w:rFonts w:ascii="Times New Roman" w:eastAsia="Batang" w:hAnsi="Times New Roman" w:cs="Times New Roman"/>
          <w:spacing w:val="-2"/>
          <w:sz w:val="24"/>
          <w:szCs w:val="24"/>
          <w:lang w:val="en-US"/>
        </w:rPr>
        <w:t xml:space="preserve"> </w:t>
      </w:r>
      <w:r w:rsidRPr="008E429E">
        <w:rPr>
          <w:rFonts w:ascii="Times New Roman" w:eastAsia="Batang" w:hAnsi="Times New Roman" w:cs="Times New Roman"/>
          <w:spacing w:val="-2"/>
          <w:sz w:val="24"/>
          <w:szCs w:val="24"/>
        </w:rPr>
        <w:t xml:space="preserve">(1) </w:t>
      </w:r>
      <w:r w:rsidRPr="008E429E">
        <w:rPr>
          <w:rFonts w:ascii="Times New Roman" w:eastAsia="Batang" w:hAnsi="Times New Roman" w:cs="Times New Roman"/>
          <w:spacing w:val="-2"/>
          <w:sz w:val="24"/>
          <w:szCs w:val="24"/>
          <w:lang w:val="en-US"/>
        </w:rPr>
        <w:t xml:space="preserve">Когато като Гаранция за изпълнение се представя парична сума, </w:t>
      </w:r>
      <w:r w:rsidRPr="008E429E">
        <w:rPr>
          <w:rFonts w:ascii="Times New Roman" w:eastAsia="Batang" w:hAnsi="Times New Roman" w:cs="Times New Roman"/>
          <w:spacing w:val="-2"/>
          <w:sz w:val="24"/>
          <w:szCs w:val="24"/>
        </w:rPr>
        <w:t>тя</w:t>
      </w:r>
      <w:r w:rsidRPr="008E429E">
        <w:rPr>
          <w:rFonts w:ascii="Times New Roman" w:eastAsia="Batang" w:hAnsi="Times New Roman" w:cs="Times New Roman"/>
          <w:spacing w:val="-2"/>
          <w:sz w:val="24"/>
          <w:szCs w:val="24"/>
          <w:lang w:val="en-US"/>
        </w:rPr>
        <w:t xml:space="preserve"> се внася по следната банкова сметка на ВЪЗЛОЖИТЕЛЯ: </w:t>
      </w:r>
    </w:p>
    <w:p w14:paraId="405BF093" w14:textId="77777777" w:rsidR="008E429E" w:rsidRPr="008E429E" w:rsidRDefault="008E429E" w:rsidP="008E429E">
      <w:pPr>
        <w:spacing w:after="0" w:line="240" w:lineRule="auto"/>
        <w:jc w:val="both"/>
        <w:rPr>
          <w:rFonts w:ascii="Times New Roman" w:eastAsia="Calibri" w:hAnsi="Times New Roman" w:cs="Times New Roman"/>
          <w:sz w:val="24"/>
          <w:szCs w:val="24"/>
        </w:rPr>
      </w:pPr>
      <w:r w:rsidRPr="008E429E">
        <w:rPr>
          <w:rFonts w:ascii="Times New Roman" w:eastAsia="Calibri" w:hAnsi="Times New Roman" w:cs="Times New Roman"/>
          <w:sz w:val="24"/>
          <w:szCs w:val="24"/>
          <w:lang w:val="en-US"/>
        </w:rPr>
        <w:t>Банка:</w:t>
      </w:r>
      <w:r w:rsidRPr="008E429E">
        <w:rPr>
          <w:rFonts w:ascii="Times New Roman" w:eastAsia="Calibri" w:hAnsi="Times New Roman" w:cs="Times New Roman"/>
          <w:sz w:val="24"/>
          <w:szCs w:val="24"/>
          <w:lang w:val="en-US"/>
        </w:rPr>
        <w:tab/>
      </w:r>
      <w:r w:rsidRPr="008E429E">
        <w:rPr>
          <w:rFonts w:ascii="Times New Roman" w:eastAsia="Calibri" w:hAnsi="Times New Roman" w:cs="Times New Roman"/>
          <w:sz w:val="24"/>
          <w:szCs w:val="24"/>
        </w:rPr>
        <w:t>ТБ „</w:t>
      </w:r>
      <w:proofErr w:type="gramStart"/>
      <w:r w:rsidRPr="008E429E">
        <w:rPr>
          <w:rFonts w:ascii="Times New Roman" w:eastAsia="Calibri" w:hAnsi="Times New Roman" w:cs="Times New Roman"/>
          <w:sz w:val="24"/>
          <w:szCs w:val="24"/>
        </w:rPr>
        <w:t>Инвестбанк“</w:t>
      </w:r>
      <w:proofErr w:type="gramEnd"/>
      <w:r w:rsidRPr="008E429E">
        <w:rPr>
          <w:rFonts w:ascii="Times New Roman" w:eastAsia="Calibri" w:hAnsi="Times New Roman" w:cs="Times New Roman"/>
          <w:sz w:val="24"/>
          <w:szCs w:val="24"/>
        </w:rPr>
        <w:t>, клон Русе</w:t>
      </w:r>
    </w:p>
    <w:p w14:paraId="22291FB4"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Calibri" w:hAnsi="Times New Roman" w:cs="Times New Roman"/>
          <w:sz w:val="24"/>
          <w:szCs w:val="24"/>
          <w:lang w:val="en-US"/>
        </w:rPr>
        <w:t xml:space="preserve">IBAN: </w:t>
      </w:r>
      <w:r w:rsidRPr="008E429E">
        <w:rPr>
          <w:rFonts w:ascii="Times New Roman" w:eastAsia="Calibri" w:hAnsi="Times New Roman" w:cs="Times New Roman"/>
          <w:sz w:val="24"/>
          <w:szCs w:val="24"/>
        </w:rPr>
        <w:t xml:space="preserve"> </w:t>
      </w:r>
      <w:r w:rsidRPr="008E429E">
        <w:rPr>
          <w:rFonts w:ascii="Times New Roman" w:eastAsia="MS ??" w:hAnsi="Times New Roman" w:cs="Times New Roman"/>
          <w:sz w:val="24"/>
          <w:szCs w:val="24"/>
        </w:rPr>
        <w:t>BG37 IORT 7379 3300 0300 00</w:t>
      </w:r>
    </w:p>
    <w:p w14:paraId="1EB2103D"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rPr>
        <w:t xml:space="preserve">Основание: </w:t>
      </w:r>
      <w:r w:rsidRPr="008E429E">
        <w:rPr>
          <w:rFonts w:ascii="Times New Roman" w:eastAsia="MS ??" w:hAnsi="Times New Roman" w:cs="Times New Roman"/>
          <w:sz w:val="24"/>
          <w:szCs w:val="24"/>
          <w:u w:val="single"/>
        </w:rPr>
        <w:t>„Гаранция по</w:t>
      </w:r>
      <w:r w:rsidRPr="008E429E">
        <w:rPr>
          <w:rFonts w:ascii="Times New Roman" w:eastAsia="Batang" w:hAnsi="Times New Roman" w:cs="Times New Roman"/>
          <w:sz w:val="24"/>
          <w:szCs w:val="24"/>
          <w:u w:val="single"/>
        </w:rPr>
        <w:t xml:space="preserve"> договор</w:t>
      </w:r>
      <w:r w:rsidRPr="008E429E">
        <w:rPr>
          <w:rFonts w:ascii="Times New Roman" w:eastAsia="MS ??" w:hAnsi="Times New Roman" w:cs="Times New Roman"/>
          <w:sz w:val="24"/>
          <w:szCs w:val="24"/>
          <w:u w:val="single"/>
        </w:rPr>
        <w:t xml:space="preserve"> за „</w:t>
      </w:r>
      <w:r w:rsidRPr="008E429E">
        <w:rPr>
          <w:rFonts w:ascii="Times New Roman" w:eastAsia="Batang" w:hAnsi="Times New Roman" w:cs="Times New Roman"/>
          <w:sz w:val="24"/>
          <w:szCs w:val="24"/>
        </w:rPr>
        <w:t>Извършване на извънгаранциони технически дейности по обслужване на интегрирана система за градски транспорт в гр. Русе</w:t>
      </w:r>
      <w:r w:rsidRPr="008E429E">
        <w:rPr>
          <w:rFonts w:ascii="Times New Roman" w:eastAsia="MS ??" w:hAnsi="Times New Roman" w:cs="Times New Roman"/>
          <w:sz w:val="24"/>
          <w:szCs w:val="24"/>
          <w:u w:val="single"/>
        </w:rPr>
        <w:t>“.</w:t>
      </w:r>
    </w:p>
    <w:p w14:paraId="3025B174"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p>
    <w:p w14:paraId="311578F2"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u w:val="single"/>
        </w:rPr>
        <w:t xml:space="preserve">(2) 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да е със срок на валидност до 30 календарни дни след крайната дата за изпълнение на договора, </w:t>
      </w:r>
      <w:r w:rsidRPr="008E429E">
        <w:rPr>
          <w:rFonts w:ascii="Times New Roman" w:eastAsia="Batang" w:hAnsi="Times New Roman" w:cs="Times New Roman"/>
          <w:sz w:val="24"/>
          <w:szCs w:val="24"/>
          <w:lang w:val="en-US"/>
        </w:rPr>
        <w:t>като при необходимост срокът на валидност на банковата гаранция се удължава или се издава нова</w:t>
      </w:r>
      <w:r w:rsidRPr="008E429E">
        <w:rPr>
          <w:rFonts w:ascii="Times New Roman" w:eastAsia="MS ??" w:hAnsi="Times New Roman" w:cs="Times New Roman"/>
          <w:sz w:val="24"/>
          <w:szCs w:val="24"/>
          <w:u w:val="single"/>
        </w:rPr>
        <w:t>. Гаранцията следва да е с текст предварително съгласуван с ВЪЗЛОЖИТЕЛЯ.</w:t>
      </w:r>
    </w:p>
    <w:p w14:paraId="1FCDB289"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p>
    <w:p w14:paraId="3146E459"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u w:val="single"/>
        </w:rPr>
        <w:t>(3) 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7B2F51D"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p>
    <w:p w14:paraId="777217A6" w14:textId="5249A24F"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b/>
          <w:sz w:val="24"/>
          <w:szCs w:val="24"/>
          <w:u w:val="single"/>
        </w:rPr>
        <w:t>Чл. 2</w:t>
      </w:r>
      <w:r w:rsidR="00687F34">
        <w:rPr>
          <w:rFonts w:ascii="Times New Roman" w:eastAsia="MS ??" w:hAnsi="Times New Roman" w:cs="Times New Roman"/>
          <w:b/>
          <w:sz w:val="24"/>
          <w:szCs w:val="24"/>
          <w:u w:val="single"/>
        </w:rPr>
        <w:t>3</w:t>
      </w:r>
      <w:r w:rsidRPr="008E429E">
        <w:rPr>
          <w:rFonts w:ascii="Times New Roman" w:eastAsia="MS ??" w:hAnsi="Times New Roman" w:cs="Times New Roman"/>
          <w:b/>
          <w:sz w:val="24"/>
          <w:szCs w:val="24"/>
          <w:u w:val="single"/>
        </w:rPr>
        <w:t xml:space="preserve">. </w:t>
      </w:r>
      <w:r w:rsidRPr="008E429E">
        <w:rPr>
          <w:rFonts w:ascii="Times New Roman" w:eastAsia="MS ??" w:hAnsi="Times New Roman" w:cs="Times New Roman"/>
          <w:sz w:val="24"/>
          <w:szCs w:val="24"/>
          <w:u w:val="single"/>
        </w:rPr>
        <w:t>Ако Гаранцията за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w:t>
      </w:r>
      <w:r w:rsidR="00FA2688">
        <w:rPr>
          <w:rFonts w:ascii="Times New Roman" w:eastAsia="MS ??" w:hAnsi="Times New Roman" w:cs="Times New Roman"/>
          <w:sz w:val="24"/>
          <w:szCs w:val="24"/>
          <w:u w:val="single"/>
        </w:rPr>
        <w:t>р на 5</w:t>
      </w:r>
      <w:r w:rsidRPr="008E429E">
        <w:rPr>
          <w:rFonts w:ascii="Times New Roman" w:eastAsia="MS ??" w:hAnsi="Times New Roman" w:cs="Times New Roman"/>
          <w:sz w:val="24"/>
          <w:szCs w:val="24"/>
          <w:u w:val="single"/>
        </w:rPr>
        <w:t xml:space="preserve">% от общата стойност на договора за срока на неговото действие и 1 месец след изтичането му – </w:t>
      </w:r>
      <w:r w:rsidRPr="008E429E">
        <w:rPr>
          <w:rFonts w:ascii="Times New Roman" w:eastAsia="MS ??" w:hAnsi="Times New Roman" w:cs="Times New Roman"/>
          <w:sz w:val="24"/>
          <w:szCs w:val="24"/>
          <w:u w:val="single"/>
        </w:rPr>
        <w:lastRenderedPageBreak/>
        <w:t>застрахователния договор се сключва от  и за сметка на ИЗПЪЛНИТЕЛЯ  в полза на ВЪЗЛОЖИТЕЛЯ или посочено от него трето лице.</w:t>
      </w:r>
    </w:p>
    <w:p w14:paraId="6F022B65"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u w:val="single"/>
        </w:rPr>
        <w:t>(2) Всички елементи, свързани с застрахователното обезщетение в застрахователният договор се съгласуват и одобряват предварително от Възложителя.</w:t>
      </w:r>
    </w:p>
    <w:p w14:paraId="4147B7B4" w14:textId="6B5051AE"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 xml:space="preserve">(3)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473A1E">
        <w:rPr>
          <w:rFonts w:ascii="Times New Roman" w:eastAsia="MS ??" w:hAnsi="Times New Roman" w:cs="Times New Roman"/>
          <w:sz w:val="24"/>
          <w:szCs w:val="24"/>
        </w:rPr>
        <w:t>5</w:t>
      </w:r>
      <w:r w:rsidRPr="008E429E">
        <w:rPr>
          <w:rFonts w:ascii="Times New Roman" w:eastAsia="MS ??" w:hAnsi="Times New Roman" w:cs="Times New Roman"/>
          <w:sz w:val="24"/>
          <w:szCs w:val="24"/>
        </w:rPr>
        <w:t>% от общата стойност на договора за срока на неговото действие и 30 дни след изтичането му, така, че размерът на получената от Възложителя гаранция да не бъде по-малък от определения в настоящата процедура.</w:t>
      </w:r>
    </w:p>
    <w:p w14:paraId="775F5186" w14:textId="77777777" w:rsidR="008E429E" w:rsidRPr="008E429E" w:rsidRDefault="008E429E" w:rsidP="008E429E">
      <w:pPr>
        <w:spacing w:after="0" w:line="240" w:lineRule="auto"/>
        <w:jc w:val="both"/>
        <w:rPr>
          <w:rFonts w:ascii="Times New Roman" w:eastAsia="MS ??" w:hAnsi="Times New Roman" w:cs="Times New Roman"/>
          <w:sz w:val="24"/>
          <w:szCs w:val="24"/>
        </w:rPr>
      </w:pPr>
    </w:p>
    <w:p w14:paraId="1EC7796B" w14:textId="6D253580"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b/>
          <w:sz w:val="24"/>
          <w:szCs w:val="24"/>
        </w:rPr>
        <w:t>Чл. 2</w:t>
      </w:r>
      <w:r w:rsidR="00687F34">
        <w:rPr>
          <w:rFonts w:ascii="Times New Roman" w:eastAsia="MS ??" w:hAnsi="Times New Roman" w:cs="Times New Roman"/>
          <w:b/>
          <w:sz w:val="24"/>
          <w:szCs w:val="24"/>
        </w:rPr>
        <w:t>4</w:t>
      </w:r>
      <w:r w:rsidRPr="008E429E">
        <w:rPr>
          <w:rFonts w:ascii="Times New Roman" w:eastAsia="MS ??" w:hAnsi="Times New Roman" w:cs="Times New Roman"/>
          <w:b/>
          <w:sz w:val="24"/>
          <w:szCs w:val="24"/>
        </w:rPr>
        <w:t xml:space="preserve">. </w:t>
      </w:r>
      <w:r w:rsidRPr="008E429E">
        <w:rPr>
          <w:rFonts w:ascii="Times New Roman" w:eastAsia="MS ??" w:hAnsi="Times New Roman" w:cs="Times New Roman"/>
          <w:sz w:val="24"/>
          <w:szCs w:val="24"/>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6589BB89" w14:textId="77777777" w:rsidR="008E429E" w:rsidRPr="008E429E" w:rsidRDefault="008E429E" w:rsidP="008E429E">
      <w:pPr>
        <w:spacing w:after="0" w:line="240" w:lineRule="auto"/>
        <w:jc w:val="both"/>
        <w:rPr>
          <w:rFonts w:ascii="Times New Roman" w:eastAsia="Calibri" w:hAnsi="Times New Roman" w:cs="Times New Roman"/>
          <w:sz w:val="24"/>
          <w:szCs w:val="24"/>
        </w:rPr>
      </w:pPr>
    </w:p>
    <w:p w14:paraId="6FEC636A" w14:textId="47825C85" w:rsidR="008E429E" w:rsidRPr="008E429E" w:rsidRDefault="008E429E" w:rsidP="008E429E">
      <w:pPr>
        <w:shd w:val="clear" w:color="auto" w:fill="FFFFFF"/>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b/>
          <w:spacing w:val="-2"/>
          <w:sz w:val="24"/>
          <w:szCs w:val="24"/>
        </w:rPr>
        <w:t>Чл. 2</w:t>
      </w:r>
      <w:r w:rsidR="00687F34">
        <w:rPr>
          <w:rFonts w:ascii="Times New Roman" w:eastAsia="Batang" w:hAnsi="Times New Roman" w:cs="Times New Roman"/>
          <w:b/>
          <w:spacing w:val="-2"/>
          <w:sz w:val="24"/>
          <w:szCs w:val="24"/>
        </w:rPr>
        <w:t>5</w:t>
      </w:r>
      <w:r w:rsidRPr="008E429E">
        <w:rPr>
          <w:rFonts w:ascii="Times New Roman" w:eastAsia="Batang" w:hAnsi="Times New Roman" w:cs="Times New Roman"/>
          <w:b/>
          <w:spacing w:val="-2"/>
          <w:sz w:val="24"/>
          <w:szCs w:val="24"/>
        </w:rPr>
        <w:t xml:space="preserve">. </w:t>
      </w:r>
      <w:r w:rsidRPr="008E429E">
        <w:rPr>
          <w:rFonts w:ascii="Times New Roman" w:eastAsia="Batang" w:hAnsi="Times New Roman" w:cs="Times New Roman"/>
          <w:spacing w:val="-2"/>
          <w:sz w:val="24"/>
          <w:szCs w:val="24"/>
        </w:rPr>
        <w:t xml:space="preserve">Всички </w:t>
      </w:r>
      <w:r w:rsidRPr="008E429E">
        <w:rPr>
          <w:rFonts w:ascii="Times New Roman" w:eastAsia="Batang" w:hAnsi="Times New Roman" w:cs="Times New Roman"/>
          <w:spacing w:val="-2"/>
          <w:sz w:val="24"/>
          <w:szCs w:val="24"/>
          <w:lang w:val="en-US"/>
        </w:rPr>
        <w:t xml:space="preserve">разходи по откриването и поддържането на Гаранцията </w:t>
      </w:r>
      <w:r w:rsidRPr="008E429E">
        <w:rPr>
          <w:rFonts w:ascii="Times New Roman" w:eastAsia="Batang" w:hAnsi="Times New Roman" w:cs="Times New Roman"/>
          <w:spacing w:val="1"/>
          <w:sz w:val="24"/>
          <w:szCs w:val="24"/>
          <w:lang w:val="en-US"/>
        </w:rPr>
        <w:t xml:space="preserve">за изпълнение, както и по усвояването на средства от страна на ВЪЗЛОЖИТЕЛЯ, при наличието на основание за това, </w:t>
      </w:r>
      <w:r w:rsidRPr="008E429E">
        <w:rPr>
          <w:rFonts w:ascii="Times New Roman" w:eastAsia="Batang" w:hAnsi="Times New Roman" w:cs="Times New Roman"/>
          <w:spacing w:val="-2"/>
          <w:sz w:val="24"/>
          <w:szCs w:val="24"/>
          <w:lang w:val="en-US"/>
        </w:rPr>
        <w:t>са за сметка на ИЗПЪЛНИТЕЛЯ.</w:t>
      </w:r>
    </w:p>
    <w:p w14:paraId="5AAEC1E2" w14:textId="6F243F3E"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6</w:t>
      </w:r>
      <w:r w:rsidRPr="008E429E">
        <w:rPr>
          <w:rFonts w:ascii="Times New Roman" w:eastAsia="Batang" w:hAnsi="Times New Roman" w:cs="Times New Roman"/>
          <w:b/>
          <w:sz w:val="24"/>
          <w:szCs w:val="24"/>
        </w:rPr>
        <w:t>.</w:t>
      </w:r>
      <w:r w:rsidRPr="008E429E">
        <w:rPr>
          <w:rFonts w:ascii="Times New Roman" w:eastAsia="Batang" w:hAnsi="Times New Roman" w:cs="Times New Roman"/>
          <w:sz w:val="24"/>
          <w:szCs w:val="24"/>
          <w:lang w:val="en-US"/>
        </w:rPr>
        <w:t xml:space="preserve"> (1) </w:t>
      </w:r>
      <w:r w:rsidRPr="008E429E">
        <w:rPr>
          <w:rFonts w:ascii="Times New Roman" w:eastAsia="Batang" w:hAnsi="Times New Roman" w:cs="Times New Roman"/>
          <w:spacing w:val="1"/>
          <w:sz w:val="24"/>
          <w:szCs w:val="24"/>
          <w:lang w:val="en-US"/>
        </w:rPr>
        <w:t>ВЪЗЛОЖИТЕЛЯТ освобождава Гаранцията за изпълнение в срок до 30 (</w:t>
      </w:r>
      <w:r w:rsidRPr="008E429E">
        <w:rPr>
          <w:rFonts w:ascii="Times New Roman" w:eastAsia="Batang" w:hAnsi="Times New Roman" w:cs="Times New Roman"/>
          <w:i/>
          <w:spacing w:val="1"/>
          <w:sz w:val="24"/>
          <w:szCs w:val="24"/>
          <w:lang w:val="en-US"/>
        </w:rPr>
        <w:t>тридесет</w:t>
      </w:r>
      <w:r w:rsidRPr="008E429E">
        <w:rPr>
          <w:rFonts w:ascii="Times New Roman" w:eastAsia="Batang" w:hAnsi="Times New Roman" w:cs="Times New Roman"/>
          <w:spacing w:val="1"/>
          <w:sz w:val="24"/>
          <w:szCs w:val="24"/>
          <w:lang w:val="en-US"/>
        </w:rPr>
        <w:t xml:space="preserve">) дни след приключване на изпълнението на Договора и окончателно приемане на </w:t>
      </w:r>
      <w:r w:rsidRPr="008E429E">
        <w:rPr>
          <w:rFonts w:ascii="Times New Roman" w:eastAsia="Batang" w:hAnsi="Times New Roman" w:cs="Times New Roman"/>
          <w:sz w:val="24"/>
          <w:szCs w:val="24"/>
        </w:rPr>
        <w:t>дейности</w:t>
      </w:r>
      <w:r w:rsidRPr="008E429E">
        <w:rPr>
          <w:rFonts w:ascii="Times New Roman" w:eastAsia="Batang" w:hAnsi="Times New Roman" w:cs="Times New Roman"/>
          <w:spacing w:val="1"/>
          <w:sz w:val="24"/>
          <w:szCs w:val="24"/>
          <w:lang w:val="en-US"/>
        </w:rPr>
        <w:t>те в пълен размер, ако липсват основания за задържането от страна на ВЪЗЛОЖИТЕЛЯ на каквато и да е сума по нея</w:t>
      </w:r>
      <w:r w:rsidRPr="008E429E">
        <w:rPr>
          <w:rFonts w:ascii="Times New Roman" w:eastAsia="Batang" w:hAnsi="Times New Roman" w:cs="Times New Roman"/>
          <w:spacing w:val="-2"/>
          <w:sz w:val="24"/>
          <w:szCs w:val="24"/>
          <w:lang w:val="en-US"/>
        </w:rPr>
        <w:t>.</w:t>
      </w:r>
    </w:p>
    <w:p w14:paraId="7D50D5FC"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(2) Освобождаването на Гаранцията за изпълнение се извършва, както следва:</w:t>
      </w:r>
    </w:p>
    <w:p w14:paraId="212E316A"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 xml:space="preserve">1. когато е във формата на парична сума – чрез превеждане на сумата по банковата сметка на ИЗПЪЛНИТЕЛЯ, </w:t>
      </w:r>
      <w:r w:rsidRPr="008E429E">
        <w:rPr>
          <w:rFonts w:ascii="Times New Roman" w:eastAsia="Batang" w:hAnsi="Times New Roman" w:cs="Times New Roman"/>
          <w:spacing w:val="-2"/>
          <w:sz w:val="24"/>
          <w:szCs w:val="24"/>
        </w:rPr>
        <w:t>посочена от последния</w:t>
      </w:r>
      <w:r w:rsidRPr="008E429E">
        <w:rPr>
          <w:rFonts w:ascii="Times New Roman" w:eastAsia="Batang" w:hAnsi="Times New Roman" w:cs="Times New Roman"/>
          <w:spacing w:val="-2"/>
          <w:sz w:val="24"/>
          <w:szCs w:val="24"/>
          <w:lang w:val="en-US"/>
        </w:rPr>
        <w:t xml:space="preserve">; </w:t>
      </w:r>
    </w:p>
    <w:p w14:paraId="042A7592"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2. когато е във формата на банкова гаранция – чрез връщане на нейния оригинал на представител на ИЗПЪЛНИТЕЛЯ или упълномощено от него лице;</w:t>
      </w:r>
    </w:p>
    <w:p w14:paraId="6BED0F25"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 xml:space="preserve">3. когато е във формата на застраховка – чрез връщане на оригинала на </w:t>
      </w:r>
      <w:r w:rsidRPr="008E429E">
        <w:rPr>
          <w:rFonts w:ascii="Times New Roman" w:eastAsia="Batang" w:hAnsi="Times New Roman" w:cs="Times New Roman"/>
          <w:spacing w:val="1"/>
          <w:sz w:val="24"/>
          <w:szCs w:val="24"/>
          <w:lang w:val="en-US"/>
        </w:rPr>
        <w:t xml:space="preserve">застрахователната полица/застрахователния сертификат </w:t>
      </w:r>
      <w:r w:rsidRPr="008E429E">
        <w:rPr>
          <w:rFonts w:ascii="Times New Roman" w:eastAsia="Batang" w:hAnsi="Times New Roman" w:cs="Times New Roman"/>
          <w:spacing w:val="-2"/>
          <w:sz w:val="24"/>
          <w:szCs w:val="24"/>
          <w:lang w:val="en-US"/>
        </w:rPr>
        <w:t>на представител на ИЗПЪЛНИТЕЛЯ или упълномощено от него лице.</w:t>
      </w:r>
    </w:p>
    <w:p w14:paraId="006AE59F"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1FF7BCE3" w14:textId="5C9B2110"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7</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rPr>
        <w:t xml:space="preserve">(1) </w:t>
      </w:r>
      <w:r w:rsidRPr="008E429E">
        <w:rPr>
          <w:rFonts w:ascii="Times New Roman" w:eastAsia="Batang" w:hAnsi="Times New Roman" w:cs="Times New Roman"/>
          <w:sz w:val="24"/>
          <w:szCs w:val="24"/>
          <w:lang w:val="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E1605D0"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rPr>
        <w:t>(2)</w:t>
      </w:r>
      <w:r w:rsidRPr="008E429E">
        <w:rPr>
          <w:rFonts w:ascii="Times New Roman" w:eastAsia="Batang" w:hAnsi="Times New Roman" w:cs="Times New Roman"/>
          <w:sz w:val="24"/>
          <w:szCs w:val="24"/>
          <w:lang w:val="en-US"/>
        </w:rPr>
        <w:t xml:space="preserve"> ВЪЗЛОЖИТЕЛЯТ има право да задържи Гаранцията за изпълнение в пълен размер, в следните случаи:</w:t>
      </w:r>
    </w:p>
    <w:p w14:paraId="2DE9EE7E"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rPr>
        <w:lastRenderedPageBreak/>
        <w:t>1</w:t>
      </w:r>
      <w:r w:rsidRPr="008E429E">
        <w:rPr>
          <w:rFonts w:ascii="Times New Roman" w:eastAsia="Batang" w:hAnsi="Times New Roman" w:cs="Times New Roman"/>
          <w:spacing w:val="-2"/>
          <w:sz w:val="24"/>
          <w:szCs w:val="24"/>
          <w:lang w:val="en-US"/>
        </w:rPr>
        <w:t xml:space="preserve">. при пълно неизпълнение, в т.ч. когато </w:t>
      </w:r>
      <w:r w:rsidRPr="008E429E">
        <w:rPr>
          <w:rFonts w:ascii="Times New Roman" w:eastAsia="Batang" w:hAnsi="Times New Roman" w:cs="Times New Roman"/>
          <w:sz w:val="24"/>
          <w:szCs w:val="24"/>
        </w:rPr>
        <w:t>дейности</w:t>
      </w:r>
      <w:r w:rsidRPr="008E429E">
        <w:rPr>
          <w:rFonts w:ascii="Times New Roman" w:eastAsia="Batang" w:hAnsi="Times New Roman" w:cs="Times New Roman"/>
          <w:spacing w:val="-2"/>
          <w:sz w:val="24"/>
          <w:szCs w:val="24"/>
          <w:lang w:val="en-US"/>
        </w:rPr>
        <w:t xml:space="preserve">те не отговарят на изискванията на ВЪЗЛОЖИТЕЛЯ, и разваляне на Договора от страна на ВЪЗЛОЖИТЕЛЯ на това основание; </w:t>
      </w:r>
    </w:p>
    <w:p w14:paraId="026F25A1"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rPr>
        <w:t>2</w:t>
      </w:r>
      <w:r w:rsidRPr="008E429E">
        <w:rPr>
          <w:rFonts w:ascii="Times New Roman" w:eastAsia="Batang" w:hAnsi="Times New Roman" w:cs="Times New Roman"/>
          <w:spacing w:val="-2"/>
          <w:sz w:val="24"/>
          <w:szCs w:val="24"/>
          <w:lang w:val="en-US"/>
        </w:rPr>
        <w:t>. при прекратяване на дейността на ИЗПЪЛНИТЕЛЯ или при обявяването му в несъстоятелност.</w:t>
      </w:r>
    </w:p>
    <w:p w14:paraId="7D033A65" w14:textId="4650403F"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r w:rsidRPr="008E429E">
        <w:rPr>
          <w:rFonts w:ascii="Times New Roman" w:eastAsia="Batang" w:hAnsi="Times New Roman" w:cs="Times New Roman"/>
          <w:sz w:val="24"/>
          <w:szCs w:val="24"/>
        </w:rPr>
        <w:t xml:space="preserve"> по съдебен ред</w:t>
      </w:r>
      <w:r w:rsidRPr="008E429E">
        <w:rPr>
          <w:rFonts w:ascii="Times New Roman" w:eastAsia="Batang" w:hAnsi="Times New Roman" w:cs="Times New Roman"/>
          <w:sz w:val="24"/>
          <w:szCs w:val="24"/>
          <w:lang w:val="en-US"/>
        </w:rPr>
        <w:t>.</w:t>
      </w:r>
    </w:p>
    <w:p w14:paraId="7FE43BA3" w14:textId="0FBD9E23"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9</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Когато ВЪЗЛОЖИТЕЛЯТ се е удовлетворил от Гаранцията за изпълнение и Договорът продължава да е в сила ИЗПЪЛНИТЕЛЯТ се задължава в срок до 10 (</w:t>
      </w:r>
      <w:r w:rsidRPr="008E429E">
        <w:rPr>
          <w:rFonts w:ascii="Times New Roman" w:eastAsia="Batang" w:hAnsi="Times New Roman" w:cs="Times New Roman"/>
          <w:i/>
          <w:sz w:val="24"/>
          <w:szCs w:val="24"/>
          <w:lang w:val="en-US"/>
        </w:rPr>
        <w:t>десет</w:t>
      </w:r>
      <w:r w:rsidRPr="008E429E">
        <w:rPr>
          <w:rFonts w:ascii="Times New Roman" w:eastAsia="Batang" w:hAnsi="Times New Roman" w:cs="Times New Roman"/>
          <w:sz w:val="24"/>
          <w:szCs w:val="24"/>
          <w:lang w:val="en-US"/>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8E429E">
        <w:rPr>
          <w:rFonts w:ascii="Times New Roman" w:eastAsia="Batang" w:hAnsi="Times New Roman" w:cs="Times New Roman"/>
          <w:sz w:val="24"/>
          <w:szCs w:val="24"/>
        </w:rPr>
        <w:t>21</w:t>
      </w:r>
      <w:r w:rsidRPr="008E429E">
        <w:rPr>
          <w:rFonts w:ascii="Times New Roman" w:eastAsia="Batang" w:hAnsi="Times New Roman" w:cs="Times New Roman"/>
          <w:sz w:val="24"/>
          <w:szCs w:val="24"/>
          <w:lang w:val="en-US"/>
        </w:rPr>
        <w:t xml:space="preserve"> от Договора.</w:t>
      </w:r>
    </w:p>
    <w:p w14:paraId="71D0D239"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ПРЕКРАТЯВАНЕ НА ДОГОВОРА</w:t>
      </w:r>
    </w:p>
    <w:p w14:paraId="731DD834" w14:textId="5514EC98"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687F34">
        <w:rPr>
          <w:rFonts w:ascii="Times New Roman" w:eastAsia="Batang" w:hAnsi="Times New Roman" w:cs="Times New Roman"/>
          <w:b/>
          <w:sz w:val="24"/>
          <w:szCs w:val="24"/>
        </w:rPr>
        <w:t>30</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(1) Този Договор се прекратява:</w:t>
      </w:r>
    </w:p>
    <w:p w14:paraId="5AFC3AB3" w14:textId="760173A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с изтичане на срока на договора</w:t>
      </w:r>
      <w:r w:rsidR="00AF47CA">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w:t>
      </w:r>
    </w:p>
    <w:p w14:paraId="1964CFF4"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4B8A7ED5"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B309E41"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4. при условията по чл. 5, ал. 1, т. 3 от ЗИФОДРЮПДРСЛ.</w:t>
      </w:r>
    </w:p>
    <w:p w14:paraId="3333D42B"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(2)</w:t>
      </w:r>
      <w:r w:rsidRPr="008E429E">
        <w:rPr>
          <w:rFonts w:ascii="Times New Roman" w:eastAsia="Batang" w:hAnsi="Times New Roman" w:cs="Times New Roman"/>
          <w:sz w:val="24"/>
          <w:szCs w:val="24"/>
          <w:lang w:val="en-US"/>
        </w:rPr>
        <w:t xml:space="preserve"> Договорът може да бъде прекратен</w:t>
      </w:r>
    </w:p>
    <w:p w14:paraId="665F4412"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w:t>
      </w:r>
      <w:r w:rsidRPr="008E429E">
        <w:rPr>
          <w:rFonts w:ascii="Times New Roman" w:eastAsia="Batang" w:hAnsi="Times New Roman" w:cs="Times New Roman"/>
          <w:sz w:val="24"/>
          <w:szCs w:val="24"/>
          <w:lang w:val="en-US"/>
        </w:rPr>
        <w:tab/>
        <w:t>по взаимно съгласие на Страните, изразено в писмена форма;</w:t>
      </w:r>
    </w:p>
    <w:p w14:paraId="6FC34732"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w:t>
      </w:r>
      <w:r w:rsidRPr="008E429E">
        <w:rPr>
          <w:rFonts w:ascii="Times New Roman" w:eastAsia="Batang" w:hAnsi="Times New Roman" w:cs="Times New Roman"/>
          <w:sz w:val="24"/>
          <w:szCs w:val="24"/>
          <w:lang w:val="en-US"/>
        </w:rPr>
        <w:tab/>
        <w:t>когато за ИЗПЪЛНИТЕЛЯ бъде открито производство по несъстоятелност или ликвидация – по искане на ВЪЗЛОЖИТЕЛЯ.</w:t>
      </w:r>
    </w:p>
    <w:p w14:paraId="318F2F25"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5D105A28" w14:textId="1EC565C0"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1</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5FA7D1"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0BB5DD5D" w14:textId="15DD4B1F"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5AF9E37E"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3F994725" w14:textId="6597ABF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3</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Във всички случаи на прекратяване на Договора, освен при прекратяване на юридическо лице – Страна по Договора без правоприемство:</w:t>
      </w:r>
    </w:p>
    <w:p w14:paraId="764B1F45"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AFB8930"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 ИЗПЪЛНИТЕЛЯТ се задължава:</w:t>
      </w:r>
    </w:p>
    <w:p w14:paraId="5ECAB84C"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20D2EDA"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ECB229B"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p>
    <w:p w14:paraId="01FB841B" w14:textId="06AD1C6B" w:rsid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4</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BB7D8B6" w14:textId="77777777" w:rsidR="00687F34" w:rsidRPr="008E429E" w:rsidRDefault="00687F34" w:rsidP="008E429E">
      <w:pPr>
        <w:spacing w:after="0" w:line="240" w:lineRule="auto"/>
        <w:jc w:val="both"/>
        <w:rPr>
          <w:rFonts w:ascii="Times New Roman" w:eastAsia="Batang" w:hAnsi="Times New Roman" w:cs="Times New Roman"/>
          <w:sz w:val="24"/>
          <w:szCs w:val="24"/>
          <w:lang w:val="en-US"/>
        </w:rPr>
      </w:pPr>
    </w:p>
    <w:p w14:paraId="2907B396" w14:textId="77777777" w:rsidR="008E429E" w:rsidRPr="008E429E" w:rsidRDefault="008E429E" w:rsidP="008E429E">
      <w:pPr>
        <w:shd w:val="clear" w:color="auto" w:fill="FFFFFF"/>
        <w:spacing w:after="0" w:line="240" w:lineRule="auto"/>
        <w:jc w:val="both"/>
        <w:rPr>
          <w:rFonts w:ascii="Times New Roman" w:eastAsia="Batang" w:hAnsi="Times New Roman" w:cs="Times New Roman"/>
          <w:bCs/>
          <w:color w:val="000000"/>
          <w:sz w:val="24"/>
          <w:szCs w:val="24"/>
          <w:lang w:val="en-US"/>
        </w:rPr>
      </w:pPr>
    </w:p>
    <w:p w14:paraId="278148AE"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ОБЩИ РАЗПОРЕДБИ</w:t>
      </w:r>
    </w:p>
    <w:p w14:paraId="25CDF4C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 xml:space="preserve">Дефинирани понятия и тълкуване </w:t>
      </w:r>
    </w:p>
    <w:p w14:paraId="69337D2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77546634" w14:textId="4820BD3B" w:rsidR="008E429E" w:rsidRPr="008E429E" w:rsidRDefault="008E429E" w:rsidP="008E429E">
      <w:pPr>
        <w:suppressAutoHyphens/>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EB5E9E">
        <w:rPr>
          <w:rFonts w:ascii="Times New Roman" w:eastAsia="Batang" w:hAnsi="Times New Roman" w:cs="Times New Roman"/>
          <w:b/>
          <w:sz w:val="24"/>
          <w:szCs w:val="24"/>
        </w:rPr>
        <w:t>5</w:t>
      </w:r>
      <w:r w:rsidRPr="008E429E">
        <w:rPr>
          <w:rFonts w:ascii="Times New Roman" w:eastAsia="Batang" w:hAnsi="Times New Roman" w:cs="Times New Roman"/>
          <w:b/>
          <w:sz w:val="24"/>
          <w:szCs w:val="24"/>
          <w:lang w:val="en-US"/>
        </w:rPr>
        <w:t xml:space="preserve">. (1) </w:t>
      </w:r>
      <w:r w:rsidRPr="008E429E">
        <w:rPr>
          <w:rFonts w:ascii="Times New Roman" w:eastAsia="Batang" w:hAnsi="Times New Roman" w:cs="Times New Roman"/>
          <w:sz w:val="24"/>
          <w:szCs w:val="24"/>
          <w:lang w:val="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BE1C57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b/>
          <w:sz w:val="24"/>
          <w:szCs w:val="24"/>
          <w:lang w:val="en-US"/>
        </w:rPr>
        <w:t xml:space="preserve">(2) </w:t>
      </w:r>
      <w:r w:rsidRPr="008E429E">
        <w:rPr>
          <w:rFonts w:ascii="Times New Roman" w:eastAsia="Batang" w:hAnsi="Times New Roman" w:cs="Times New Roman"/>
          <w:sz w:val="24"/>
          <w:szCs w:val="24"/>
          <w:lang w:val="en-US" w:eastAsia="cs-CZ"/>
        </w:rPr>
        <w:t>При противоречие между различни разпоредби или условия, съдържащи се в Договора и Приложенията, се прилагат следните правила:</w:t>
      </w:r>
    </w:p>
    <w:p w14:paraId="1F61215A"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lang w:val="en-US" w:eastAsia="cs-CZ"/>
        </w:rPr>
        <w:t>1. специалните разпоредби имат предимство пред общите разпоредби;</w:t>
      </w:r>
    </w:p>
    <w:p w14:paraId="6C49394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lang w:val="en-US" w:eastAsia="cs-CZ"/>
        </w:rPr>
        <w:t>2. разпоредбите на Приложенията имат предимство пред разпоредбите на Договора</w:t>
      </w:r>
    </w:p>
    <w:p w14:paraId="50286DB4"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highlight w:val="magenta"/>
          <w:u w:val="single"/>
          <w:lang w:val="en-US" w:eastAsia="en-GB"/>
        </w:rPr>
      </w:pPr>
    </w:p>
    <w:p w14:paraId="3A0582B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 xml:space="preserve">Спазване на приложими норми </w:t>
      </w:r>
    </w:p>
    <w:p w14:paraId="00743E5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06872D67" w14:textId="7B819554" w:rsidR="008E429E" w:rsidRPr="00B678A9" w:rsidRDefault="008E429E" w:rsidP="008E429E">
      <w:pPr>
        <w:suppressAutoHyphens/>
        <w:spacing w:after="0" w:line="240" w:lineRule="auto"/>
        <w:jc w:val="both"/>
        <w:rPr>
          <w:rFonts w:ascii="Times New Roman" w:eastAsia="Batang" w:hAnsi="Times New Roman" w:cs="Times New Roman"/>
          <w:sz w:val="24"/>
          <w:szCs w:val="24"/>
          <w:lang w:eastAsia="cs-CZ"/>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EB5E9E">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 xml:space="preserve">. </w:t>
      </w:r>
      <w:r w:rsidRPr="00B678A9">
        <w:rPr>
          <w:rFonts w:ascii="Times New Roman" w:eastAsia="Batang"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AE56D96" w14:textId="77777777" w:rsidR="008E429E" w:rsidRPr="00B678A9" w:rsidRDefault="008E429E" w:rsidP="008E429E">
      <w:pPr>
        <w:suppressAutoHyphens/>
        <w:spacing w:after="0" w:line="240" w:lineRule="auto"/>
        <w:jc w:val="both"/>
        <w:rPr>
          <w:rFonts w:ascii="Times New Roman" w:eastAsia="Batang" w:hAnsi="Times New Roman" w:cs="Times New Roman"/>
          <w:sz w:val="24"/>
          <w:szCs w:val="24"/>
          <w:u w:val="single"/>
          <w:lang w:eastAsia="cs-CZ"/>
        </w:rPr>
      </w:pPr>
    </w:p>
    <w:p w14:paraId="1EA9D610" w14:textId="77777777" w:rsidR="008E429E" w:rsidRPr="00B678A9" w:rsidRDefault="008E429E" w:rsidP="008E429E">
      <w:pPr>
        <w:suppressAutoHyphens/>
        <w:spacing w:after="0" w:line="240" w:lineRule="auto"/>
        <w:jc w:val="both"/>
        <w:rPr>
          <w:rFonts w:ascii="Times New Roman" w:eastAsia="Batang" w:hAnsi="Times New Roman" w:cs="Times New Roman"/>
          <w:sz w:val="24"/>
          <w:szCs w:val="24"/>
          <w:u w:val="single"/>
          <w:lang w:eastAsia="en-GB"/>
        </w:rPr>
      </w:pPr>
      <w:r w:rsidRPr="00B678A9">
        <w:rPr>
          <w:rFonts w:ascii="Times New Roman" w:eastAsia="Batang" w:hAnsi="Times New Roman" w:cs="Times New Roman"/>
          <w:sz w:val="24"/>
          <w:szCs w:val="24"/>
          <w:u w:val="single"/>
          <w:lang w:eastAsia="en-GB"/>
        </w:rPr>
        <w:t xml:space="preserve">Конфиденциалност </w:t>
      </w:r>
    </w:p>
    <w:p w14:paraId="7485F1B7" w14:textId="77777777" w:rsidR="008E429E" w:rsidRPr="00B678A9" w:rsidRDefault="008E429E" w:rsidP="008E429E">
      <w:pPr>
        <w:suppressAutoHyphens/>
        <w:spacing w:after="0" w:line="240" w:lineRule="auto"/>
        <w:jc w:val="both"/>
        <w:rPr>
          <w:rFonts w:ascii="Times New Roman" w:eastAsia="Batang" w:hAnsi="Times New Roman" w:cs="Times New Roman"/>
          <w:b/>
          <w:sz w:val="24"/>
          <w:szCs w:val="24"/>
        </w:rPr>
      </w:pPr>
    </w:p>
    <w:p w14:paraId="5196FDF4" w14:textId="536DCAA0" w:rsidR="008E429E" w:rsidRPr="00B678A9" w:rsidRDefault="008E429E" w:rsidP="008E429E">
      <w:pPr>
        <w:suppressAutoHyphens/>
        <w:spacing w:after="0" w:line="240" w:lineRule="auto"/>
        <w:jc w:val="both"/>
        <w:rPr>
          <w:rFonts w:ascii="Times New Roman" w:eastAsia="Batang" w:hAnsi="Times New Roman" w:cs="Times New Roman"/>
          <w:bCs/>
          <w:sz w:val="24"/>
          <w:szCs w:val="24"/>
          <w:lang w:eastAsia="en-GB"/>
        </w:rPr>
      </w:pPr>
      <w:r w:rsidRPr="00B678A9">
        <w:rPr>
          <w:rFonts w:ascii="Times New Roman" w:eastAsia="Batang" w:hAnsi="Times New Roman" w:cs="Times New Roman"/>
          <w:b/>
          <w:sz w:val="24"/>
          <w:szCs w:val="24"/>
        </w:rPr>
        <w:t>Чл. 3</w:t>
      </w:r>
      <w:r w:rsidR="00EB5E9E">
        <w:rPr>
          <w:rFonts w:ascii="Times New Roman" w:eastAsia="Batang" w:hAnsi="Times New Roman" w:cs="Times New Roman"/>
          <w:b/>
          <w:sz w:val="24"/>
          <w:szCs w:val="24"/>
        </w:rPr>
        <w:t>7</w:t>
      </w:r>
      <w:r w:rsidRPr="00B678A9">
        <w:rPr>
          <w:rFonts w:ascii="Times New Roman" w:eastAsia="Batang" w:hAnsi="Times New Roman" w:cs="Times New Roman"/>
          <w:b/>
          <w:sz w:val="24"/>
          <w:szCs w:val="24"/>
        </w:rPr>
        <w:t xml:space="preserve">. </w:t>
      </w:r>
      <w:r w:rsidRPr="00B678A9">
        <w:rPr>
          <w:rFonts w:ascii="Times New Roman" w:eastAsia="Batang" w:hAnsi="Times New Roman" w:cs="Times New Roman"/>
          <w:b/>
          <w:bCs/>
          <w:sz w:val="24"/>
          <w:szCs w:val="24"/>
          <w:lang w:eastAsia="en-GB"/>
        </w:rPr>
        <w:t xml:space="preserve">(1) </w:t>
      </w:r>
      <w:r w:rsidRPr="00B678A9">
        <w:rPr>
          <w:rFonts w:ascii="Times New Roman" w:eastAsia="Batang"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678A9">
        <w:rPr>
          <w:rFonts w:ascii="Times New Roman" w:eastAsia="Batang" w:hAnsi="Times New Roman" w:cs="Times New Roman"/>
          <w:b/>
          <w:bCs/>
          <w:sz w:val="24"/>
          <w:szCs w:val="24"/>
          <w:lang w:eastAsia="en-GB"/>
        </w:rPr>
        <w:t>Конфиденциална информация</w:t>
      </w:r>
      <w:r w:rsidRPr="00B678A9">
        <w:rPr>
          <w:rFonts w:ascii="Times New Roman" w:eastAsia="Batang" w:hAnsi="Times New Roman" w:cs="Times New Roman"/>
          <w:bCs/>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89958E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 xml:space="preserve"> (2)</w:t>
      </w:r>
      <w:r w:rsidRPr="008E429E">
        <w:rPr>
          <w:rFonts w:ascii="Times New Roman" w:eastAsia="Batang" w:hAnsi="Times New Roman" w:cs="Times New Roman"/>
          <w:sz w:val="24"/>
          <w:szCs w:val="24"/>
          <w:lang w:val="en-US"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DF35E0C"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(3)</w:t>
      </w:r>
      <w:r w:rsidRPr="008E429E">
        <w:rPr>
          <w:rFonts w:ascii="Times New Roman" w:eastAsia="Batang" w:hAnsi="Times New Roman" w:cs="Times New Roman"/>
          <w:sz w:val="24"/>
          <w:szCs w:val="24"/>
          <w:lang w:val="en-US" w:eastAsia="en-GB"/>
        </w:rPr>
        <w:t xml:space="preserve"> Не се счита за нарушение на задълженията за неразкриване на Конфиденциална информация, когато:</w:t>
      </w:r>
    </w:p>
    <w:p w14:paraId="1C6BAF9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информацията е станала или става публично достъпна, без нарушаване на този Договор от която и да е от Страните;</w:t>
      </w:r>
    </w:p>
    <w:p w14:paraId="6A3B839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lastRenderedPageBreak/>
        <w:t>2. информацията се изисква по силата на закон, приложим спрямо която и да е от Страните; или</w:t>
      </w:r>
    </w:p>
    <w:p w14:paraId="083485B0"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Cs/>
          <w:sz w:val="24"/>
          <w:szCs w:val="24"/>
          <w:lang w:val="en-US"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1F96323"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sz w:val="24"/>
          <w:szCs w:val="24"/>
          <w:lang w:val="en-US"/>
        </w:rPr>
        <w:t>В случаите по точки 2 или 3 Страната, която следва да предостави информацията, уведомява незабавно другата Страна по Договора</w:t>
      </w:r>
      <w:r w:rsidRPr="008E429E">
        <w:rPr>
          <w:rFonts w:ascii="Times New Roman" w:eastAsia="Batang" w:hAnsi="Times New Roman" w:cs="Times New Roman"/>
          <w:bCs/>
          <w:sz w:val="24"/>
          <w:szCs w:val="24"/>
          <w:lang w:val="en-US" w:eastAsia="en-GB"/>
        </w:rPr>
        <w:t>.</w:t>
      </w:r>
    </w:p>
    <w:p w14:paraId="375D2A61"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
          <w:bCs/>
          <w:sz w:val="24"/>
          <w:szCs w:val="24"/>
          <w:lang w:val="en-US" w:eastAsia="en-GB"/>
        </w:rPr>
        <w:t>(4)</w:t>
      </w:r>
      <w:r w:rsidRPr="008E429E">
        <w:rPr>
          <w:rFonts w:ascii="Times New Roman" w:eastAsia="Batang" w:hAnsi="Times New Roman" w:cs="Times New Roman"/>
          <w:bCs/>
          <w:sz w:val="24"/>
          <w:szCs w:val="24"/>
          <w:lang w:val="en-US"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0C2F9DF6"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Cs/>
          <w:sz w:val="24"/>
          <w:szCs w:val="24"/>
          <w:lang w:val="en-US"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9CBAE3A" w14:textId="77777777" w:rsidR="008E429E" w:rsidRPr="008E429E" w:rsidRDefault="008E429E" w:rsidP="008E429E">
      <w:pPr>
        <w:suppressAutoHyphens/>
        <w:spacing w:after="0" w:line="240" w:lineRule="auto"/>
        <w:jc w:val="both"/>
        <w:rPr>
          <w:rFonts w:ascii="Times New Roman" w:eastAsia="Batang" w:hAnsi="Times New Roman" w:cs="Times New Roman"/>
          <w:b/>
          <w:bCs/>
          <w:sz w:val="24"/>
          <w:szCs w:val="24"/>
          <w:highlight w:val="magenta"/>
          <w:u w:val="single"/>
          <w:lang w:val="en-US" w:eastAsia="en-GB"/>
        </w:rPr>
      </w:pPr>
    </w:p>
    <w:p w14:paraId="35E7A1F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23D51B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u w:val="single"/>
          <w:lang w:val="en-US" w:eastAsia="cs-CZ"/>
        </w:rPr>
        <w:t>Прехвърляне на права и задължения</w:t>
      </w:r>
    </w:p>
    <w:p w14:paraId="557533F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0C57A469" w14:textId="340378DC"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EB5E9E">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lang w:val="en-US"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94B188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p>
    <w:p w14:paraId="70F8B85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Изменения</w:t>
      </w:r>
    </w:p>
    <w:p w14:paraId="10C52F3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7B0EE46" w14:textId="6819C256"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Чл. 3</w:t>
      </w:r>
      <w:r w:rsidR="00EB5E9E">
        <w:rPr>
          <w:rFonts w:ascii="Times New Roman" w:eastAsia="Batang" w:hAnsi="Times New Roman" w:cs="Times New Roman"/>
          <w:b/>
          <w:sz w:val="24"/>
          <w:szCs w:val="24"/>
        </w:rPr>
        <w:t>9</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9B1F47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AFBFE4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Непреодолима сила</w:t>
      </w:r>
    </w:p>
    <w:p w14:paraId="5055BD9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0457D3C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3864456C" w14:textId="453B5426"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00687F34">
        <w:rPr>
          <w:rFonts w:ascii="Times New Roman" w:eastAsia="Batang" w:hAnsi="Times New Roman" w:cs="Times New Roman"/>
          <w:b/>
          <w:sz w:val="24"/>
          <w:szCs w:val="24"/>
        </w:rPr>
        <w:t>40</w:t>
      </w:r>
      <w:r w:rsidRPr="008E429E">
        <w:rPr>
          <w:rFonts w:ascii="Times New Roman" w:eastAsia="Batang" w:hAnsi="Times New Roman" w:cs="Times New Roman"/>
          <w:b/>
          <w:sz w:val="24"/>
          <w:szCs w:val="24"/>
          <w:lang w:val="en-US"/>
        </w:rPr>
        <w:t xml:space="preserve">. (1) </w:t>
      </w:r>
      <w:r w:rsidRPr="008E429E">
        <w:rPr>
          <w:rFonts w:ascii="Times New Roman" w:eastAsia="Batang" w:hAnsi="Times New Roman" w:cs="Times New Roman"/>
          <w:sz w:val="24"/>
          <w:szCs w:val="24"/>
          <w:lang w:val="en-US"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9C808B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(2) </w:t>
      </w:r>
      <w:r w:rsidRPr="008E429E">
        <w:rPr>
          <w:rFonts w:ascii="Times New Roman" w:eastAsia="Batang" w:hAnsi="Times New Roman" w:cs="Times New Roman"/>
          <w:sz w:val="24"/>
          <w:szCs w:val="24"/>
          <w:lang w:val="en-US" w:eastAsia="en-GB"/>
        </w:rPr>
        <w:t xml:space="preserve">За целите на този Договор, „непреодолима </w:t>
      </w:r>
      <w:proofErr w:type="gramStart"/>
      <w:r w:rsidRPr="008E429E">
        <w:rPr>
          <w:rFonts w:ascii="Times New Roman" w:eastAsia="Batang" w:hAnsi="Times New Roman" w:cs="Times New Roman"/>
          <w:sz w:val="24"/>
          <w:szCs w:val="24"/>
          <w:lang w:val="en-US" w:eastAsia="en-GB"/>
        </w:rPr>
        <w:t>сила“ има</w:t>
      </w:r>
      <w:proofErr w:type="gramEnd"/>
      <w:r w:rsidRPr="008E429E">
        <w:rPr>
          <w:rFonts w:ascii="Times New Roman" w:eastAsia="Batang" w:hAnsi="Times New Roman" w:cs="Times New Roman"/>
          <w:sz w:val="24"/>
          <w:szCs w:val="24"/>
          <w:lang w:val="en-US" w:eastAsia="en-GB"/>
        </w:rPr>
        <w:t xml:space="preserve"> значението на това понятие по смисъла на чл.306, ал.2 от Търговския закон. </w:t>
      </w:r>
    </w:p>
    <w:p w14:paraId="0A023A9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 (3) </w:t>
      </w:r>
      <w:r w:rsidRPr="008E429E">
        <w:rPr>
          <w:rFonts w:ascii="Times New Roman" w:eastAsia="Batang" w:hAnsi="Times New Roman" w:cs="Times New Roman"/>
          <w:sz w:val="24"/>
          <w:szCs w:val="24"/>
          <w:lang w:val="en-US"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8E429E">
        <w:rPr>
          <w:rFonts w:ascii="Times New Roman" w:eastAsia="Batang" w:hAnsi="Times New Roman" w:cs="Times New Roman"/>
          <w:i/>
          <w:sz w:val="24"/>
          <w:szCs w:val="24"/>
          <w:lang w:val="en-US" w:eastAsia="en-GB"/>
        </w:rPr>
        <w:t>три</w:t>
      </w:r>
      <w:r w:rsidRPr="008E429E">
        <w:rPr>
          <w:rFonts w:ascii="Times New Roman" w:eastAsia="Batang" w:hAnsi="Times New Roman" w:cs="Times New Roman"/>
          <w:sz w:val="24"/>
          <w:szCs w:val="24"/>
          <w:lang w:val="en-US"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28E165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(4) </w:t>
      </w:r>
      <w:r w:rsidRPr="008E429E">
        <w:rPr>
          <w:rFonts w:ascii="Times New Roman" w:eastAsia="Batang" w:hAnsi="Times New Roman" w:cs="Times New Roman"/>
          <w:sz w:val="24"/>
          <w:szCs w:val="24"/>
          <w:lang w:val="en-US"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FFAA6A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(5) </w:t>
      </w:r>
      <w:r w:rsidRPr="008E429E">
        <w:rPr>
          <w:rFonts w:ascii="Times New Roman" w:eastAsia="Batang" w:hAnsi="Times New Roman" w:cs="Times New Roman"/>
          <w:sz w:val="24"/>
          <w:szCs w:val="24"/>
          <w:lang w:val="en-US" w:eastAsia="en-GB"/>
        </w:rPr>
        <w:t xml:space="preserve">Не може да се позовава на непреодолима сила Страна: </w:t>
      </w:r>
    </w:p>
    <w:p w14:paraId="7DD8E3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която е била в забава или друго неизпълнение преди настъпването на непреодолима сила;</w:t>
      </w:r>
    </w:p>
    <w:p w14:paraId="04980AC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2. която не е информирала другата Страна за настъпването на непреодолима сила; или</w:t>
      </w:r>
    </w:p>
    <w:p w14:paraId="57E26EF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lastRenderedPageBreak/>
        <w:t>3. чиято небрежност или умишлени действия или бездействия са довели до невъзможност за изпълнение на Договора.</w:t>
      </w:r>
    </w:p>
    <w:p w14:paraId="24C747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(6) </w:t>
      </w:r>
      <w:r w:rsidRPr="008E429E">
        <w:rPr>
          <w:rFonts w:ascii="Times New Roman" w:eastAsia="Batang" w:hAnsi="Times New Roman" w:cs="Times New Roman"/>
          <w:sz w:val="24"/>
          <w:szCs w:val="24"/>
          <w:lang w:val="en-US" w:eastAsia="en-GB"/>
        </w:rPr>
        <w:t>Липсата на парични средства не представлява непреодолима сила.</w:t>
      </w:r>
    </w:p>
    <w:p w14:paraId="0C0A2BA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D3A8B1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Нищожност на отделни клаузи</w:t>
      </w:r>
    </w:p>
    <w:p w14:paraId="0751BB95" w14:textId="7BC4C3AB" w:rsidR="008E429E" w:rsidRPr="008E429E" w:rsidRDefault="008E429E" w:rsidP="008E429E">
      <w:pPr>
        <w:suppressAutoHyphens/>
        <w:spacing w:after="0" w:line="240" w:lineRule="auto"/>
        <w:jc w:val="both"/>
        <w:rPr>
          <w:rFonts w:ascii="Times New Roman" w:eastAsia="Batang" w:hAnsi="Times New Roman" w:cs="Times New Roman"/>
          <w:b/>
          <w:bCs/>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1</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595ED1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43B55A6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Уведомления</w:t>
      </w:r>
    </w:p>
    <w:p w14:paraId="1F5A1376"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lang w:val="en-US" w:eastAsia="en-GB"/>
        </w:rPr>
      </w:pPr>
    </w:p>
    <w:p w14:paraId="5DA95AE0" w14:textId="04EC4C53"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
          <w:sz w:val="24"/>
          <w:szCs w:val="24"/>
          <w:lang w:val="en-US" w:eastAsia="en-GB"/>
        </w:rPr>
        <w:t>(1)</w:t>
      </w:r>
      <w:r w:rsidRPr="008E429E">
        <w:rPr>
          <w:rFonts w:ascii="Times New Roman" w:eastAsia="Batang" w:hAnsi="Times New Roman" w:cs="Times New Roman"/>
          <w:sz w:val="24"/>
          <w:szCs w:val="24"/>
          <w:lang w:val="en-US"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1028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(2)</w:t>
      </w:r>
      <w:r w:rsidRPr="008E429E">
        <w:rPr>
          <w:rFonts w:ascii="Times New Roman" w:eastAsia="Batang" w:hAnsi="Times New Roman" w:cs="Times New Roman"/>
          <w:sz w:val="24"/>
          <w:szCs w:val="24"/>
          <w:lang w:val="en-US" w:eastAsia="en-GB"/>
        </w:rPr>
        <w:t xml:space="preserve"> За целите на този Договор данните и лицата за контакт на Страните са, както следва:</w:t>
      </w:r>
    </w:p>
    <w:p w14:paraId="17E9E56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За ВЪЗЛОЖИТЕЛЯ:</w:t>
      </w:r>
    </w:p>
    <w:p w14:paraId="0311B9C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Адрес за кореспонденция: …………………………………………. </w:t>
      </w:r>
    </w:p>
    <w:p w14:paraId="5A1073E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Тел.: ………………………………………….</w:t>
      </w:r>
    </w:p>
    <w:p w14:paraId="443AA39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Факс: …………………………………………</w:t>
      </w:r>
    </w:p>
    <w:p w14:paraId="18A26CFD"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e-mail: ……………………………………</w:t>
      </w:r>
      <w:proofErr w:type="gramStart"/>
      <w:r w:rsidRPr="008E429E">
        <w:rPr>
          <w:rFonts w:ascii="Times New Roman" w:eastAsia="Batang" w:hAnsi="Times New Roman" w:cs="Times New Roman"/>
          <w:sz w:val="24"/>
          <w:szCs w:val="24"/>
          <w:lang w:val="en-US" w:eastAsia="en-GB"/>
        </w:rPr>
        <w:t>…..</w:t>
      </w:r>
      <w:proofErr w:type="gramEnd"/>
    </w:p>
    <w:p w14:paraId="2A3BE1E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Лице за контакт: ………………………………………….</w:t>
      </w:r>
    </w:p>
    <w:p w14:paraId="56572DE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9887A2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2. За ИЗПЪЛНИТЕЛЯ: </w:t>
      </w:r>
    </w:p>
    <w:p w14:paraId="33C289A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Адрес за кореспонденция: ………………….</w:t>
      </w:r>
    </w:p>
    <w:p w14:paraId="4927859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Тел.: ………………………………………….</w:t>
      </w:r>
    </w:p>
    <w:p w14:paraId="0C3CB4F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Факс: …………………………………………</w:t>
      </w:r>
    </w:p>
    <w:p w14:paraId="0FF8448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e-mail: ……………………………………</w:t>
      </w:r>
      <w:proofErr w:type="gramStart"/>
      <w:r w:rsidRPr="008E429E">
        <w:rPr>
          <w:rFonts w:ascii="Times New Roman" w:eastAsia="Batang" w:hAnsi="Times New Roman" w:cs="Times New Roman"/>
          <w:sz w:val="24"/>
          <w:szCs w:val="24"/>
          <w:lang w:val="en-US" w:eastAsia="en-GB"/>
        </w:rPr>
        <w:t>…..</w:t>
      </w:r>
      <w:proofErr w:type="gramEnd"/>
    </w:p>
    <w:p w14:paraId="426990C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Лице за контакт: ………………………………………….</w:t>
      </w:r>
    </w:p>
    <w:p w14:paraId="66E358A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3ACC503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(3)</w:t>
      </w:r>
      <w:r w:rsidRPr="008E429E">
        <w:rPr>
          <w:rFonts w:ascii="Times New Roman" w:eastAsia="Batang" w:hAnsi="Times New Roman" w:cs="Times New Roman"/>
          <w:sz w:val="24"/>
          <w:szCs w:val="24"/>
          <w:lang w:val="en-US" w:eastAsia="en-GB"/>
        </w:rPr>
        <w:t xml:space="preserve"> За дата на уведомлението се счита:</w:t>
      </w:r>
    </w:p>
    <w:p w14:paraId="4B2E102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датата на предаването – при лично предаване на уведомлението;</w:t>
      </w:r>
    </w:p>
    <w:p w14:paraId="412E1DD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2. датата на пощенското клеймо на обратната разписка – при изпращане по пощата;</w:t>
      </w:r>
    </w:p>
    <w:p w14:paraId="213B254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3.  датата на доставка, отбелязана върху куриерската разписка – при изпращане по куриер;</w:t>
      </w:r>
    </w:p>
    <w:p w14:paraId="751312A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3. датата на приемането – при изпращане по факс;</w:t>
      </w:r>
    </w:p>
    <w:p w14:paraId="77BE768A"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4. датата на получаване – при изпращане по електронна поща. </w:t>
      </w:r>
    </w:p>
    <w:p w14:paraId="60D6740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E2F3AE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(4)</w:t>
      </w:r>
      <w:r w:rsidRPr="008E429E">
        <w:rPr>
          <w:rFonts w:ascii="Times New Roman" w:eastAsia="Batang" w:hAnsi="Times New Roman" w:cs="Times New Roman"/>
          <w:sz w:val="24"/>
          <w:szCs w:val="24"/>
          <w:lang w:val="en-US"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8E429E">
        <w:rPr>
          <w:rFonts w:ascii="Times New Roman" w:eastAsia="Batang" w:hAnsi="Times New Roman" w:cs="Times New Roman"/>
          <w:i/>
          <w:sz w:val="24"/>
          <w:szCs w:val="24"/>
          <w:lang w:val="en-US" w:eastAsia="en-GB"/>
        </w:rPr>
        <w:t>седем</w:t>
      </w:r>
      <w:r w:rsidRPr="008E429E">
        <w:rPr>
          <w:rFonts w:ascii="Times New Roman" w:eastAsia="Batang" w:hAnsi="Times New Roman" w:cs="Times New Roman"/>
          <w:sz w:val="24"/>
          <w:szCs w:val="24"/>
          <w:lang w:val="en-US"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4F315B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(5)</w:t>
      </w:r>
      <w:r w:rsidRPr="008E429E">
        <w:rPr>
          <w:rFonts w:ascii="Times New Roman" w:eastAsia="Batang" w:hAnsi="Times New Roman" w:cs="Times New Roman"/>
          <w:sz w:val="24"/>
          <w:szCs w:val="24"/>
          <w:lang w:val="en-US"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429E">
        <w:rPr>
          <w:rFonts w:ascii="Times New Roman" w:eastAsia="Batang" w:hAnsi="Times New Roman" w:cs="Times New Roman"/>
          <w:bCs/>
          <w:sz w:val="24"/>
          <w:szCs w:val="24"/>
          <w:lang w:val="en-US" w:eastAsia="en-GB"/>
        </w:rPr>
        <w:t>ИЗПЪЛНИТЕЛЯ</w:t>
      </w:r>
      <w:r w:rsidRPr="008E429E">
        <w:rPr>
          <w:rFonts w:ascii="Times New Roman" w:eastAsia="Batang" w:hAnsi="Times New Roman" w:cs="Times New Roman"/>
          <w:sz w:val="24"/>
          <w:szCs w:val="24"/>
          <w:lang w:val="en-US" w:eastAsia="en-GB"/>
        </w:rPr>
        <w:t xml:space="preserve">, същият се задължава да уведоми </w:t>
      </w:r>
      <w:r w:rsidRPr="008E429E">
        <w:rPr>
          <w:rFonts w:ascii="Times New Roman" w:eastAsia="Batang" w:hAnsi="Times New Roman" w:cs="Times New Roman"/>
          <w:bCs/>
          <w:sz w:val="24"/>
          <w:szCs w:val="24"/>
          <w:lang w:val="en-US" w:eastAsia="en-GB"/>
        </w:rPr>
        <w:t>ВЪЗЛОЖИТЕЛЯ</w:t>
      </w:r>
      <w:r w:rsidRPr="008E429E">
        <w:rPr>
          <w:rFonts w:ascii="Times New Roman" w:eastAsia="Batang" w:hAnsi="Times New Roman" w:cs="Times New Roman"/>
          <w:sz w:val="24"/>
          <w:szCs w:val="24"/>
          <w:lang w:val="en-US" w:eastAsia="en-GB"/>
        </w:rPr>
        <w:t xml:space="preserve"> за промяната в срок до 7 (</w:t>
      </w:r>
      <w:r w:rsidRPr="008E429E">
        <w:rPr>
          <w:rFonts w:ascii="Times New Roman" w:eastAsia="Batang" w:hAnsi="Times New Roman" w:cs="Times New Roman"/>
          <w:i/>
          <w:sz w:val="24"/>
          <w:szCs w:val="24"/>
          <w:lang w:val="en-US" w:eastAsia="en-GB"/>
        </w:rPr>
        <w:t>седем</w:t>
      </w:r>
      <w:r w:rsidRPr="008E429E">
        <w:rPr>
          <w:rFonts w:ascii="Times New Roman" w:eastAsia="Batang" w:hAnsi="Times New Roman" w:cs="Times New Roman"/>
          <w:sz w:val="24"/>
          <w:szCs w:val="24"/>
          <w:lang w:val="en-US" w:eastAsia="en-GB"/>
        </w:rPr>
        <w:t>) дни от вписването ѝ в съответния регистър.</w:t>
      </w:r>
    </w:p>
    <w:p w14:paraId="4C941179"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highlight w:val="magenta"/>
          <w:u w:val="single"/>
          <w:lang w:val="en-US" w:eastAsia="en-GB"/>
        </w:rPr>
      </w:pPr>
    </w:p>
    <w:p w14:paraId="676F378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Език</w:t>
      </w:r>
    </w:p>
    <w:p w14:paraId="30B3324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59DAD81" w14:textId="7838CE03"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3</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
          <w:sz w:val="24"/>
          <w:szCs w:val="24"/>
          <w:lang w:val="en-US" w:eastAsia="en-GB"/>
        </w:rPr>
        <w:t>(1)</w:t>
      </w:r>
      <w:r w:rsidRPr="008E429E">
        <w:rPr>
          <w:rFonts w:ascii="Times New Roman" w:eastAsia="Batang" w:hAnsi="Times New Roman" w:cs="Times New Roman"/>
          <w:sz w:val="24"/>
          <w:szCs w:val="24"/>
          <w:lang w:val="en-US" w:eastAsia="en-GB"/>
        </w:rPr>
        <w:t xml:space="preserve"> Този Договор се сключва на български език. </w:t>
      </w:r>
    </w:p>
    <w:p w14:paraId="6D161F8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(2)</w:t>
      </w:r>
      <w:r w:rsidRPr="008E429E">
        <w:rPr>
          <w:rFonts w:ascii="Times New Roman" w:eastAsia="Batang" w:hAnsi="Times New Roman" w:cs="Times New Roman"/>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4C46CF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p>
    <w:p w14:paraId="7E94066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Приложимо право</w:t>
      </w:r>
    </w:p>
    <w:p w14:paraId="0FC7A29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8B58C23" w14:textId="36443C55"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4</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7CE22A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A138DD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Разрешаване на спорове</w:t>
      </w:r>
    </w:p>
    <w:p w14:paraId="0B3688DE"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p>
    <w:p w14:paraId="462D72DB" w14:textId="72CB4A70"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5</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Cs/>
          <w:sz w:val="24"/>
          <w:szCs w:val="24"/>
          <w:lang w:val="en-US"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429E">
        <w:rPr>
          <w:rFonts w:ascii="Times New Roman" w:eastAsia="Batang" w:hAnsi="Times New Roman" w:cs="Times New Roman"/>
          <w:sz w:val="24"/>
          <w:szCs w:val="24"/>
          <w:lang w:val="en-US" w:eastAsia="en-GB"/>
        </w:rPr>
        <w:t>от компетентния български съд</w:t>
      </w:r>
      <w:r w:rsidRPr="008E429E">
        <w:rPr>
          <w:rFonts w:ascii="Times New Roman" w:eastAsia="Batang" w:hAnsi="Times New Roman" w:cs="Times New Roman"/>
          <w:bCs/>
          <w:sz w:val="24"/>
          <w:szCs w:val="24"/>
          <w:lang w:val="en-US" w:eastAsia="en-GB"/>
        </w:rPr>
        <w:t>.</w:t>
      </w:r>
    </w:p>
    <w:p w14:paraId="1B0F6EEB" w14:textId="03341449"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u w:val="single"/>
          <w:lang w:val="en-US"/>
        </w:rPr>
        <w:t>Приложения</w:t>
      </w:r>
      <w:r w:rsidRPr="008E429E">
        <w:rPr>
          <w:rFonts w:ascii="Times New Roman" w:eastAsia="Batang" w:hAnsi="Times New Roman" w:cs="Times New Roman"/>
          <w:sz w:val="24"/>
          <w:szCs w:val="24"/>
          <w:lang w:val="en-US"/>
        </w:rPr>
        <w:t>:</w:t>
      </w:r>
    </w:p>
    <w:p w14:paraId="42054AB6" w14:textId="77777777" w:rsidR="00687F34" w:rsidRDefault="00687F34" w:rsidP="008E429E">
      <w:pPr>
        <w:autoSpaceDE w:val="0"/>
        <w:autoSpaceDN w:val="0"/>
        <w:adjustRightInd w:val="0"/>
        <w:spacing w:after="0" w:line="240" w:lineRule="auto"/>
        <w:jc w:val="both"/>
        <w:rPr>
          <w:rFonts w:ascii="Times New Roman" w:eastAsia="Batang" w:hAnsi="Times New Roman" w:cs="Times New Roman"/>
          <w:b/>
          <w:sz w:val="24"/>
          <w:szCs w:val="24"/>
          <w:lang w:val="en-US"/>
        </w:rPr>
      </w:pPr>
    </w:p>
    <w:p w14:paraId="3A1EFB39" w14:textId="05269316"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Към този Договор се прилагат и са неразделна част от него следните приложения:</w:t>
      </w:r>
    </w:p>
    <w:p w14:paraId="519888FB" w14:textId="68A8FF6E"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1 – Техническа спецификация</w:t>
      </w:r>
      <w:r w:rsidR="00FA2688">
        <w:rPr>
          <w:rFonts w:ascii="Times New Roman" w:eastAsia="Batang" w:hAnsi="Times New Roman" w:cs="Times New Roman"/>
          <w:bCs/>
          <w:iCs/>
          <w:sz w:val="24"/>
          <w:szCs w:val="24"/>
        </w:rPr>
        <w:t>, включена в Поканата за участие</w:t>
      </w:r>
      <w:r w:rsidRPr="008E429E">
        <w:rPr>
          <w:rFonts w:ascii="Times New Roman" w:eastAsia="Batang" w:hAnsi="Times New Roman" w:cs="Times New Roman"/>
          <w:bCs/>
          <w:iCs/>
          <w:sz w:val="24"/>
          <w:szCs w:val="24"/>
          <w:lang w:val="en-US"/>
        </w:rPr>
        <w:t>;</w:t>
      </w:r>
    </w:p>
    <w:p w14:paraId="63CBE5C4"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2 – Техническо предложение на ИЗПЪЛНИТЕЛЯ;</w:t>
      </w:r>
    </w:p>
    <w:p w14:paraId="203A6F37"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3 – Ценово предложение на ИЗПЪЛНИТЕЛЯ;</w:t>
      </w:r>
    </w:p>
    <w:p w14:paraId="58B6E6E5" w14:textId="77777777" w:rsidR="00F37B6A" w:rsidRDefault="00F37B6A" w:rsidP="008E429E">
      <w:pPr>
        <w:spacing w:before="120" w:after="120" w:line="240" w:lineRule="auto"/>
        <w:jc w:val="both"/>
        <w:rPr>
          <w:rFonts w:ascii="Times New Roman" w:eastAsia="Batang" w:hAnsi="Times New Roman" w:cs="Times New Roman"/>
          <w:b/>
          <w:color w:val="000000"/>
          <w:sz w:val="24"/>
          <w:szCs w:val="24"/>
          <w:lang w:eastAsia="bg-BG"/>
        </w:rPr>
      </w:pPr>
    </w:p>
    <w:p w14:paraId="08EF1AE2" w14:textId="7FFAEF2F" w:rsidR="008E429E" w:rsidRPr="008E429E" w:rsidRDefault="008E429E" w:rsidP="008E429E">
      <w:pPr>
        <w:spacing w:before="120" w:after="120" w:line="240" w:lineRule="auto"/>
        <w:jc w:val="both"/>
        <w:rPr>
          <w:rFonts w:ascii="Times New Roman" w:eastAsia="Batang" w:hAnsi="Times New Roman" w:cs="Times New Roman"/>
          <w:b/>
          <w:color w:val="000000"/>
          <w:sz w:val="24"/>
          <w:szCs w:val="24"/>
          <w:lang w:eastAsia="bg-BG"/>
        </w:rPr>
      </w:pPr>
      <w:r w:rsidRPr="008E429E">
        <w:rPr>
          <w:rFonts w:ascii="Times New Roman" w:eastAsia="Batang" w:hAnsi="Times New Roman" w:cs="Times New Roman"/>
          <w:b/>
          <w:color w:val="000000"/>
          <w:sz w:val="24"/>
          <w:szCs w:val="24"/>
          <w:lang w:eastAsia="bg-BG"/>
        </w:rPr>
        <w:t>ВЪЗЛОЖИТЕЛ:</w:t>
      </w:r>
      <w:r>
        <w:rPr>
          <w:rFonts w:ascii="Times New Roman" w:eastAsia="Batang" w:hAnsi="Times New Roman" w:cs="Times New Roman"/>
          <w:b/>
          <w:color w:val="000000"/>
          <w:sz w:val="24"/>
          <w:szCs w:val="24"/>
          <w:lang w:eastAsia="bg-BG"/>
        </w:rPr>
        <w:t xml:space="preserve">                                                                             </w:t>
      </w:r>
      <w:r w:rsidRPr="008E429E">
        <w:rPr>
          <w:rFonts w:ascii="Times New Roman" w:eastAsia="Batang" w:hAnsi="Times New Roman" w:cs="Times New Roman"/>
          <w:b/>
          <w:color w:val="000000"/>
          <w:sz w:val="24"/>
          <w:szCs w:val="24"/>
          <w:lang w:eastAsia="bg-BG"/>
        </w:rPr>
        <w:t>ИЗПЪЛНИТЕЛ:</w:t>
      </w:r>
    </w:p>
    <w:p w14:paraId="57E71183" w14:textId="77777777" w:rsidR="008E429E" w:rsidRDefault="008E429E" w:rsidP="008E429E">
      <w:pPr>
        <w:spacing w:after="0" w:line="240" w:lineRule="auto"/>
        <w:jc w:val="both"/>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ПЛАМЕН СТОИЛОВ</w:t>
      </w:r>
    </w:p>
    <w:p w14:paraId="5697BE62" w14:textId="77777777" w:rsidR="008E429E" w:rsidRPr="008E429E" w:rsidRDefault="008E429E" w:rsidP="008E429E">
      <w:pPr>
        <w:spacing w:after="0" w:line="240" w:lineRule="auto"/>
        <w:jc w:val="both"/>
        <w:rPr>
          <w:rFonts w:ascii="Times New Roman" w:eastAsia="Batang" w:hAnsi="Times New Roman" w:cs="Times New Roman"/>
          <w:b/>
          <w:i/>
          <w:color w:val="000000"/>
          <w:sz w:val="24"/>
          <w:szCs w:val="24"/>
          <w:lang w:eastAsia="bg-BG"/>
        </w:rPr>
      </w:pPr>
      <w:r w:rsidRPr="008E429E">
        <w:rPr>
          <w:rFonts w:ascii="Times New Roman" w:eastAsia="Batang" w:hAnsi="Times New Roman" w:cs="Times New Roman"/>
          <w:b/>
          <w:i/>
          <w:color w:val="000000"/>
          <w:sz w:val="24"/>
          <w:szCs w:val="24"/>
          <w:lang w:eastAsia="bg-BG"/>
        </w:rPr>
        <w:t>Кмет на Община Русе</w:t>
      </w:r>
    </w:p>
    <w:p w14:paraId="166F8FBE" w14:textId="77777777" w:rsidR="008E429E" w:rsidRPr="008E429E" w:rsidRDefault="008E429E" w:rsidP="008E429E">
      <w:pPr>
        <w:spacing w:after="0" w:line="240" w:lineRule="auto"/>
        <w:ind w:firstLine="1155"/>
        <w:jc w:val="both"/>
        <w:rPr>
          <w:rFonts w:ascii="Times New Roman" w:eastAsia="Batang" w:hAnsi="Times New Roman" w:cs="Times New Roman"/>
          <w:b/>
          <w:color w:val="000000"/>
          <w:sz w:val="24"/>
          <w:szCs w:val="24"/>
          <w:lang w:eastAsia="bg-BG"/>
        </w:rPr>
      </w:pPr>
    </w:p>
    <w:p w14:paraId="50EA3334" w14:textId="77777777" w:rsidR="008E429E" w:rsidRPr="008E429E" w:rsidRDefault="008E429E" w:rsidP="008E429E">
      <w:pPr>
        <w:spacing w:after="0" w:line="240" w:lineRule="auto"/>
        <w:ind w:firstLine="1155"/>
        <w:jc w:val="both"/>
        <w:rPr>
          <w:rFonts w:ascii="Times New Roman" w:eastAsia="Batang" w:hAnsi="Times New Roman" w:cs="Times New Roman"/>
          <w:b/>
          <w:color w:val="000000"/>
          <w:sz w:val="24"/>
          <w:szCs w:val="24"/>
          <w:lang w:eastAsia="bg-BG"/>
        </w:rPr>
      </w:pPr>
    </w:p>
    <w:p w14:paraId="43BB4129" w14:textId="77777777" w:rsidR="008E429E" w:rsidRDefault="008E429E" w:rsidP="008E429E">
      <w:pPr>
        <w:spacing w:after="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САБИНА МИНКОВСКА </w:t>
      </w:r>
    </w:p>
    <w:p w14:paraId="01BF919F" w14:textId="77777777" w:rsidR="008E429E" w:rsidRPr="008E429E" w:rsidRDefault="008E429E" w:rsidP="008E429E">
      <w:pPr>
        <w:spacing w:before="120" w:after="120"/>
        <w:jc w:val="both"/>
        <w:rPr>
          <w:rFonts w:ascii="Times New Roman" w:eastAsia="Batang" w:hAnsi="Times New Roman" w:cs="Times New Roman"/>
          <w:b/>
          <w:i/>
          <w:color w:val="000000"/>
          <w:sz w:val="24"/>
          <w:szCs w:val="24"/>
        </w:rPr>
      </w:pPr>
      <w:r w:rsidRPr="008E429E">
        <w:rPr>
          <w:rFonts w:ascii="Times New Roman" w:eastAsia="Batang" w:hAnsi="Times New Roman" w:cs="Times New Roman"/>
          <w:b/>
          <w:i/>
          <w:color w:val="000000"/>
          <w:sz w:val="24"/>
          <w:szCs w:val="24"/>
        </w:rPr>
        <w:t>Началник отдел „ФС“</w:t>
      </w:r>
    </w:p>
    <w:p w14:paraId="2D423E6E" w14:textId="77777777" w:rsidR="008E429E" w:rsidRPr="008E429E" w:rsidRDefault="008E429E" w:rsidP="008E429E">
      <w:pPr>
        <w:spacing w:after="0"/>
        <w:jc w:val="both"/>
        <w:rPr>
          <w:rFonts w:ascii="Times New Roman" w:eastAsia="Batang" w:hAnsi="Times New Roman" w:cs="Times New Roman"/>
          <w:b/>
          <w:color w:val="000000"/>
          <w:sz w:val="24"/>
          <w:szCs w:val="24"/>
        </w:rPr>
      </w:pPr>
    </w:p>
    <w:p w14:paraId="6161C83F" w14:textId="77777777" w:rsidR="008E429E" w:rsidRPr="008E429E" w:rsidRDefault="008E429E" w:rsidP="008E429E">
      <w:pPr>
        <w:spacing w:after="0"/>
        <w:jc w:val="both"/>
        <w:rPr>
          <w:rFonts w:ascii="Times New Roman" w:eastAsia="Batang" w:hAnsi="Times New Roman" w:cs="Times New Roman"/>
          <w:b/>
          <w:color w:val="000000"/>
          <w:sz w:val="24"/>
          <w:szCs w:val="24"/>
        </w:rPr>
      </w:pPr>
    </w:p>
    <w:p w14:paraId="7F4BF1E6" w14:textId="77777777" w:rsidR="000A1BE8" w:rsidRDefault="000A1BE8" w:rsidP="001B2A51">
      <w:pPr>
        <w:spacing w:after="0"/>
        <w:jc w:val="both"/>
        <w:rPr>
          <w:rFonts w:ascii="Times New Roman" w:eastAsia="Batang" w:hAnsi="Times New Roman" w:cs="Times New Roman"/>
          <w:b/>
          <w:color w:val="000000"/>
          <w:sz w:val="24"/>
          <w:szCs w:val="24"/>
        </w:rPr>
      </w:pPr>
    </w:p>
    <w:p w14:paraId="1F8BFCAB" w14:textId="77777777" w:rsidR="000A1BE8" w:rsidRDefault="000A1BE8" w:rsidP="001B2A51">
      <w:pPr>
        <w:spacing w:after="0"/>
        <w:jc w:val="both"/>
        <w:rPr>
          <w:rFonts w:ascii="Times New Roman" w:eastAsia="Batang" w:hAnsi="Times New Roman" w:cs="Times New Roman"/>
          <w:b/>
          <w:color w:val="000000"/>
          <w:sz w:val="24"/>
          <w:szCs w:val="24"/>
        </w:rPr>
      </w:pPr>
    </w:p>
    <w:p w14:paraId="5868E630" w14:textId="77777777" w:rsidR="000A1BE8" w:rsidRDefault="000A1BE8" w:rsidP="001B2A51">
      <w:pPr>
        <w:spacing w:after="0"/>
        <w:jc w:val="both"/>
        <w:rPr>
          <w:rFonts w:ascii="Times New Roman" w:eastAsia="Batang" w:hAnsi="Times New Roman" w:cs="Times New Roman"/>
          <w:b/>
          <w:color w:val="000000"/>
          <w:sz w:val="24"/>
          <w:szCs w:val="24"/>
        </w:rPr>
      </w:pPr>
    </w:p>
    <w:p w14:paraId="4B53B6DF" w14:textId="77777777" w:rsidR="000A1BE8" w:rsidRDefault="000A1BE8" w:rsidP="001B2A51">
      <w:pPr>
        <w:spacing w:after="0"/>
        <w:jc w:val="both"/>
        <w:rPr>
          <w:rFonts w:ascii="Times New Roman" w:eastAsia="Batang" w:hAnsi="Times New Roman" w:cs="Times New Roman"/>
          <w:b/>
          <w:color w:val="000000"/>
          <w:sz w:val="24"/>
          <w:szCs w:val="24"/>
        </w:rPr>
      </w:pPr>
    </w:p>
    <w:p w14:paraId="659B7761" w14:textId="77777777" w:rsidR="000A1BE8" w:rsidRDefault="000A1BE8" w:rsidP="001B2A51">
      <w:pPr>
        <w:spacing w:after="0"/>
        <w:jc w:val="both"/>
        <w:rPr>
          <w:rFonts w:ascii="Times New Roman" w:eastAsia="Batang" w:hAnsi="Times New Roman" w:cs="Times New Roman"/>
          <w:b/>
          <w:color w:val="000000"/>
          <w:sz w:val="24"/>
          <w:szCs w:val="24"/>
        </w:rPr>
      </w:pPr>
    </w:p>
    <w:p w14:paraId="183FB36F" w14:textId="77777777" w:rsidR="000A1BE8" w:rsidRDefault="000A1BE8" w:rsidP="001B2A51">
      <w:pPr>
        <w:spacing w:after="0"/>
        <w:jc w:val="both"/>
        <w:rPr>
          <w:rFonts w:ascii="Times New Roman" w:eastAsia="Batang" w:hAnsi="Times New Roman" w:cs="Times New Roman"/>
          <w:b/>
          <w:color w:val="000000"/>
          <w:sz w:val="24"/>
          <w:szCs w:val="24"/>
        </w:rPr>
      </w:pPr>
    </w:p>
    <w:p w14:paraId="5ED37214" w14:textId="77777777" w:rsidR="000A1BE8" w:rsidRDefault="000A1BE8" w:rsidP="001B2A51">
      <w:pPr>
        <w:spacing w:after="0"/>
        <w:jc w:val="both"/>
        <w:rPr>
          <w:rFonts w:ascii="Times New Roman" w:eastAsia="Batang" w:hAnsi="Times New Roman" w:cs="Times New Roman"/>
          <w:b/>
          <w:color w:val="000000"/>
          <w:sz w:val="24"/>
          <w:szCs w:val="24"/>
        </w:rPr>
      </w:pPr>
    </w:p>
    <w:p w14:paraId="438623B0"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lastRenderedPageBreak/>
        <w:t>СЪГЛАСУВАЛИ:</w:t>
      </w:r>
    </w:p>
    <w:p w14:paraId="0C13EED5"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p>
    <w:p w14:paraId="73BE1753"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Наталия Кръстева</w:t>
      </w:r>
    </w:p>
    <w:p w14:paraId="5E91C2F6"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Зам.-кмет на Община Русе</w:t>
      </w:r>
    </w:p>
    <w:p w14:paraId="18F1424B"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p>
    <w:p w14:paraId="7A88F270"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Инж. Димитър Наков</w:t>
      </w:r>
    </w:p>
    <w:p w14:paraId="72C99F8E"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Зам.- кмет на Община Русе</w:t>
      </w:r>
      <w:r w:rsidRPr="00B42829">
        <w:rPr>
          <w:rFonts w:ascii="Times New Roman" w:eastAsia="Times New Roman" w:hAnsi="Times New Roman" w:cs="Times New Roman"/>
          <w:i/>
          <w:color w:val="000000"/>
          <w:sz w:val="24"/>
          <w:szCs w:val="24"/>
          <w:lang w:eastAsia="bg-BG"/>
        </w:rPr>
        <w:tab/>
      </w:r>
      <w:r w:rsidRPr="00B42829">
        <w:rPr>
          <w:rFonts w:ascii="Times New Roman" w:eastAsia="Times New Roman" w:hAnsi="Times New Roman" w:cs="Times New Roman"/>
          <w:i/>
          <w:color w:val="000000"/>
          <w:sz w:val="24"/>
          <w:szCs w:val="24"/>
          <w:lang w:eastAsia="bg-BG"/>
        </w:rPr>
        <w:tab/>
      </w:r>
    </w:p>
    <w:p w14:paraId="3BFB07F1"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2D084547" w14:textId="6A2D4C9D" w:rsidR="00B42829" w:rsidRPr="00FA5440" w:rsidRDefault="00B42829" w:rsidP="00B42829">
      <w:pPr>
        <w:spacing w:after="0"/>
        <w:outlineLvl w:val="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w:t>
      </w:r>
      <w:r w:rsidRPr="00FA5440">
        <w:rPr>
          <w:rFonts w:ascii="Times New Roman" w:eastAsia="Times New Roman" w:hAnsi="Times New Roman" w:cs="Times New Roman"/>
          <w:b/>
          <w:color w:val="000000"/>
          <w:sz w:val="24"/>
          <w:szCs w:val="24"/>
          <w:lang w:eastAsia="bg-BG"/>
        </w:rPr>
        <w:t>Емилия Пенева</w:t>
      </w:r>
    </w:p>
    <w:p w14:paraId="31567C93" w14:textId="7DF62828" w:rsidR="00B42829" w:rsidRPr="00FA5440" w:rsidRDefault="00B42829" w:rsidP="00B42829">
      <w:pPr>
        <w:spacing w:after="0"/>
        <w:outlineLvl w:val="0"/>
        <w:rPr>
          <w:rFonts w:ascii="Times New Roman" w:eastAsia="Times New Roman" w:hAnsi="Times New Roman" w:cs="Times New Roman"/>
          <w:i/>
          <w:color w:val="000000"/>
          <w:sz w:val="24"/>
          <w:szCs w:val="24"/>
          <w:lang w:eastAsia="bg-BG"/>
        </w:rPr>
      </w:pPr>
      <w:r>
        <w:rPr>
          <w:rFonts w:ascii="Times New Roman" w:eastAsia="Times New Roman" w:hAnsi="Times New Roman" w:cs="Times New Roman"/>
          <w:i/>
          <w:color w:val="000000"/>
          <w:sz w:val="24"/>
          <w:szCs w:val="24"/>
          <w:lang w:eastAsia="bg-BG"/>
        </w:rPr>
        <w:t xml:space="preserve">       Директор  д</w:t>
      </w:r>
      <w:r w:rsidRPr="00FA5440">
        <w:rPr>
          <w:rFonts w:ascii="Times New Roman" w:eastAsia="Times New Roman" w:hAnsi="Times New Roman" w:cs="Times New Roman"/>
          <w:i/>
          <w:color w:val="000000"/>
          <w:sz w:val="24"/>
          <w:szCs w:val="24"/>
          <w:lang w:eastAsia="bg-BG"/>
        </w:rPr>
        <w:t xml:space="preserve">ирекция </w:t>
      </w:r>
      <w:r>
        <w:rPr>
          <w:rFonts w:ascii="Times New Roman" w:eastAsia="Times New Roman" w:hAnsi="Times New Roman" w:cs="Times New Roman"/>
          <w:i/>
          <w:color w:val="000000"/>
          <w:sz w:val="24"/>
          <w:szCs w:val="24"/>
          <w:lang w:eastAsia="bg-BG"/>
        </w:rPr>
        <w:t>„</w:t>
      </w:r>
      <w:r w:rsidRPr="00FA5440">
        <w:rPr>
          <w:rFonts w:ascii="Times New Roman" w:eastAsia="Times New Roman" w:hAnsi="Times New Roman" w:cs="Times New Roman"/>
          <w:i/>
          <w:color w:val="000000"/>
          <w:sz w:val="24"/>
          <w:szCs w:val="24"/>
          <w:lang w:eastAsia="bg-BG"/>
        </w:rPr>
        <w:t>ФСД</w:t>
      </w:r>
      <w:r>
        <w:rPr>
          <w:rFonts w:ascii="Times New Roman" w:eastAsia="Times New Roman" w:hAnsi="Times New Roman" w:cs="Times New Roman"/>
          <w:i/>
          <w:color w:val="000000"/>
          <w:sz w:val="24"/>
          <w:szCs w:val="24"/>
          <w:lang w:eastAsia="bg-BG"/>
        </w:rPr>
        <w:t>“</w:t>
      </w:r>
    </w:p>
    <w:p w14:paraId="5DF5EDB0" w14:textId="77777777" w:rsidR="00B42829" w:rsidRPr="00FA5440" w:rsidRDefault="00B42829" w:rsidP="00B42829">
      <w:pPr>
        <w:spacing w:after="0"/>
        <w:rPr>
          <w:rFonts w:ascii="Times New Roman" w:eastAsia="Times New Roman" w:hAnsi="Times New Roman" w:cs="Times New Roman"/>
          <w:color w:val="000000"/>
          <w:sz w:val="24"/>
          <w:szCs w:val="24"/>
          <w:lang w:eastAsia="bg-BG"/>
        </w:rPr>
      </w:pPr>
    </w:p>
    <w:p w14:paraId="286C7E0C" w14:textId="3D129598" w:rsidR="00B42829" w:rsidRPr="00B42829" w:rsidRDefault="00B42829" w:rsidP="00B42829">
      <w:pPr>
        <w:spacing w:after="0" w:line="240" w:lineRule="auto"/>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w:t>
      </w:r>
      <w:r w:rsidRPr="00B42829">
        <w:rPr>
          <w:rFonts w:ascii="Times New Roman" w:eastAsia="Times New Roman" w:hAnsi="Times New Roman" w:cs="Times New Roman"/>
          <w:b/>
          <w:color w:val="000000"/>
          <w:sz w:val="24"/>
          <w:szCs w:val="24"/>
          <w:lang w:eastAsia="bg-BG"/>
        </w:rPr>
        <w:t>Соня Станчева</w:t>
      </w:r>
    </w:p>
    <w:p w14:paraId="652C4F80"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Директор дирекция ПД</w:t>
      </w:r>
    </w:p>
    <w:p w14:paraId="6FF2C3BA"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4F4BBBCB"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Иван Минчев</w:t>
      </w:r>
    </w:p>
    <w:p w14:paraId="27703317"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Началник отдел ОП</w:t>
      </w:r>
    </w:p>
    <w:p w14:paraId="1664B2C1"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302A4ED6"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Милена Трифонова</w:t>
      </w:r>
    </w:p>
    <w:p w14:paraId="621F2E79"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Гл. юрисконсулт отдел ПНО</w:t>
      </w:r>
    </w:p>
    <w:p w14:paraId="6146C3C7"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72D191BD"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Николай Кутинчев</w:t>
      </w:r>
    </w:p>
    <w:p w14:paraId="6CD107CD"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Началник отдел „ИТ“</w:t>
      </w:r>
    </w:p>
    <w:p w14:paraId="2A254553"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p>
    <w:p w14:paraId="72E152BF"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ПОДГОТВИЛ:</w:t>
      </w:r>
    </w:p>
    <w:p w14:paraId="4930622C"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r w:rsidRPr="00B42829">
        <w:rPr>
          <w:rFonts w:ascii="Times New Roman" w:eastAsia="Times New Roman" w:hAnsi="Times New Roman" w:cs="Times New Roman"/>
          <w:b/>
          <w:color w:val="000000"/>
          <w:sz w:val="24"/>
          <w:szCs w:val="24"/>
          <w:lang w:eastAsia="bg-BG"/>
        </w:rPr>
        <w:t>Лилия Стойкова</w:t>
      </w:r>
    </w:p>
    <w:p w14:paraId="60330454" w14:textId="77777777" w:rsidR="00B42829" w:rsidRPr="00B42829" w:rsidRDefault="00B42829" w:rsidP="00B42829">
      <w:pPr>
        <w:spacing w:after="0" w:line="240" w:lineRule="auto"/>
        <w:ind w:firstLine="426"/>
        <w:jc w:val="both"/>
        <w:rPr>
          <w:rFonts w:ascii="Times New Roman" w:eastAsia="Times New Roman" w:hAnsi="Times New Roman" w:cs="Times New Roman"/>
          <w:i/>
          <w:color w:val="000000"/>
          <w:sz w:val="24"/>
          <w:szCs w:val="24"/>
          <w:lang w:eastAsia="bg-BG"/>
        </w:rPr>
      </w:pPr>
      <w:r w:rsidRPr="00B42829">
        <w:rPr>
          <w:rFonts w:ascii="Times New Roman" w:eastAsia="Times New Roman" w:hAnsi="Times New Roman" w:cs="Times New Roman"/>
          <w:i/>
          <w:color w:val="000000"/>
          <w:sz w:val="24"/>
          <w:szCs w:val="24"/>
          <w:lang w:eastAsia="bg-BG"/>
        </w:rPr>
        <w:t>Ст. експерт  към дирекция „ЕР“</w:t>
      </w:r>
    </w:p>
    <w:p w14:paraId="2039FC42" w14:textId="77777777" w:rsidR="00B42829" w:rsidRPr="00B42829" w:rsidRDefault="00B42829" w:rsidP="00B42829">
      <w:pPr>
        <w:spacing w:after="0" w:line="240" w:lineRule="auto"/>
        <w:ind w:firstLine="426"/>
        <w:jc w:val="both"/>
        <w:rPr>
          <w:rFonts w:ascii="Times New Roman" w:eastAsia="Times New Roman" w:hAnsi="Times New Roman" w:cs="Times New Roman"/>
          <w:color w:val="000000"/>
          <w:sz w:val="24"/>
          <w:szCs w:val="24"/>
          <w:lang w:eastAsia="bg-BG"/>
        </w:rPr>
      </w:pPr>
    </w:p>
    <w:p w14:paraId="6B8F3F79" w14:textId="77777777" w:rsidR="00B42829" w:rsidRPr="00B42829" w:rsidRDefault="00B42829" w:rsidP="00B42829">
      <w:pPr>
        <w:spacing w:after="0" w:line="240" w:lineRule="auto"/>
        <w:ind w:firstLine="426"/>
        <w:jc w:val="both"/>
        <w:rPr>
          <w:rFonts w:ascii="Times New Roman" w:eastAsia="Times New Roman" w:hAnsi="Times New Roman" w:cs="Times New Roman"/>
          <w:b/>
          <w:color w:val="000000"/>
          <w:sz w:val="24"/>
          <w:szCs w:val="24"/>
          <w:lang w:eastAsia="bg-BG"/>
        </w:rPr>
      </w:pPr>
    </w:p>
    <w:p w14:paraId="70CC516A" w14:textId="77777777" w:rsidR="000A1BE8" w:rsidRDefault="000A1BE8" w:rsidP="001B2A51">
      <w:pPr>
        <w:spacing w:after="0"/>
        <w:jc w:val="both"/>
        <w:rPr>
          <w:rFonts w:ascii="Times New Roman" w:eastAsia="Batang" w:hAnsi="Times New Roman" w:cs="Times New Roman"/>
          <w:b/>
          <w:color w:val="000000"/>
          <w:sz w:val="24"/>
          <w:szCs w:val="24"/>
        </w:rPr>
      </w:pPr>
    </w:p>
    <w:p w14:paraId="695C3BC7" w14:textId="77777777" w:rsidR="000A1BE8" w:rsidRDefault="000A1BE8" w:rsidP="001B2A51">
      <w:pPr>
        <w:spacing w:after="0"/>
        <w:jc w:val="both"/>
        <w:rPr>
          <w:rFonts w:ascii="Times New Roman" w:eastAsia="Batang" w:hAnsi="Times New Roman" w:cs="Times New Roman"/>
          <w:b/>
          <w:color w:val="000000"/>
          <w:sz w:val="24"/>
          <w:szCs w:val="24"/>
        </w:rPr>
      </w:pPr>
    </w:p>
    <w:p w14:paraId="126E2D45" w14:textId="77777777" w:rsidR="000A1BE8" w:rsidRDefault="000A1BE8" w:rsidP="001B2A51">
      <w:pPr>
        <w:spacing w:after="0"/>
        <w:jc w:val="both"/>
        <w:rPr>
          <w:rFonts w:ascii="Times New Roman" w:eastAsia="Batang" w:hAnsi="Times New Roman" w:cs="Times New Roman"/>
          <w:b/>
          <w:color w:val="000000"/>
          <w:sz w:val="24"/>
          <w:szCs w:val="24"/>
        </w:rPr>
      </w:pPr>
    </w:p>
    <w:p w14:paraId="27CB59BA" w14:textId="77777777" w:rsidR="000A1BE8" w:rsidRDefault="000A1BE8" w:rsidP="001B2A51">
      <w:pPr>
        <w:spacing w:after="0"/>
        <w:jc w:val="both"/>
        <w:rPr>
          <w:rFonts w:ascii="Times New Roman" w:eastAsia="Batang" w:hAnsi="Times New Roman" w:cs="Times New Roman"/>
          <w:b/>
          <w:color w:val="000000"/>
          <w:sz w:val="24"/>
          <w:szCs w:val="24"/>
        </w:rPr>
      </w:pPr>
    </w:p>
    <w:p w14:paraId="3F3E0E1C" w14:textId="77777777" w:rsidR="000A1BE8" w:rsidRDefault="000A1BE8" w:rsidP="001B2A51">
      <w:pPr>
        <w:spacing w:after="0"/>
        <w:jc w:val="both"/>
        <w:rPr>
          <w:rFonts w:ascii="Times New Roman" w:eastAsia="Batang" w:hAnsi="Times New Roman" w:cs="Times New Roman"/>
          <w:b/>
          <w:color w:val="000000"/>
          <w:sz w:val="24"/>
          <w:szCs w:val="24"/>
        </w:rPr>
      </w:pPr>
    </w:p>
    <w:p w14:paraId="4AB02455" w14:textId="77777777" w:rsidR="000A1BE8" w:rsidRDefault="000A1BE8" w:rsidP="001B2A51">
      <w:pPr>
        <w:spacing w:after="0"/>
        <w:jc w:val="both"/>
        <w:rPr>
          <w:rFonts w:ascii="Times New Roman" w:eastAsia="Batang" w:hAnsi="Times New Roman" w:cs="Times New Roman"/>
          <w:b/>
          <w:color w:val="000000"/>
          <w:sz w:val="24"/>
          <w:szCs w:val="24"/>
        </w:rPr>
      </w:pPr>
    </w:p>
    <w:p w14:paraId="626EBAC0" w14:textId="77777777" w:rsidR="000A1BE8" w:rsidRDefault="000A1BE8" w:rsidP="001B2A51">
      <w:pPr>
        <w:spacing w:after="0"/>
        <w:jc w:val="both"/>
        <w:rPr>
          <w:rFonts w:ascii="Times New Roman" w:eastAsia="Batang" w:hAnsi="Times New Roman" w:cs="Times New Roman"/>
          <w:b/>
          <w:color w:val="000000"/>
          <w:sz w:val="24"/>
          <w:szCs w:val="24"/>
        </w:rPr>
      </w:pPr>
    </w:p>
    <w:p w14:paraId="4CFF4AD7" w14:textId="77777777" w:rsidR="000A1BE8" w:rsidRDefault="000A1BE8" w:rsidP="001B2A51">
      <w:pPr>
        <w:spacing w:after="0"/>
        <w:jc w:val="both"/>
        <w:rPr>
          <w:rFonts w:ascii="Times New Roman" w:eastAsia="Batang" w:hAnsi="Times New Roman" w:cs="Times New Roman"/>
          <w:b/>
          <w:color w:val="000000"/>
          <w:sz w:val="24"/>
          <w:szCs w:val="24"/>
        </w:rPr>
      </w:pPr>
    </w:p>
    <w:p w14:paraId="78E6F3F1" w14:textId="77777777" w:rsidR="000A1BE8" w:rsidRDefault="000A1BE8" w:rsidP="001B2A51">
      <w:pPr>
        <w:spacing w:after="0"/>
        <w:jc w:val="both"/>
        <w:rPr>
          <w:rFonts w:ascii="Times New Roman" w:eastAsia="Batang" w:hAnsi="Times New Roman" w:cs="Times New Roman"/>
          <w:b/>
          <w:color w:val="000000"/>
          <w:sz w:val="24"/>
          <w:szCs w:val="24"/>
        </w:rPr>
      </w:pPr>
    </w:p>
    <w:p w14:paraId="4F295C96" w14:textId="77777777" w:rsidR="000A1BE8" w:rsidRDefault="000A1BE8" w:rsidP="001B2A51">
      <w:pPr>
        <w:spacing w:after="0"/>
        <w:jc w:val="both"/>
        <w:rPr>
          <w:rFonts w:ascii="Times New Roman" w:eastAsia="Batang" w:hAnsi="Times New Roman" w:cs="Times New Roman"/>
          <w:b/>
          <w:color w:val="000000"/>
          <w:sz w:val="24"/>
          <w:szCs w:val="24"/>
        </w:rPr>
      </w:pPr>
    </w:p>
    <w:p w14:paraId="00D1C009" w14:textId="77777777" w:rsidR="000A1BE8" w:rsidRDefault="000A1BE8" w:rsidP="001B2A51">
      <w:pPr>
        <w:spacing w:after="0"/>
        <w:jc w:val="both"/>
        <w:rPr>
          <w:rFonts w:ascii="Times New Roman" w:eastAsia="Batang" w:hAnsi="Times New Roman" w:cs="Times New Roman"/>
          <w:b/>
          <w:color w:val="000000"/>
          <w:sz w:val="24"/>
          <w:szCs w:val="24"/>
        </w:rPr>
      </w:pPr>
    </w:p>
    <w:p w14:paraId="09C0CF12" w14:textId="77777777" w:rsidR="000A1BE8" w:rsidRDefault="000A1BE8" w:rsidP="001B2A51">
      <w:pPr>
        <w:spacing w:after="0"/>
        <w:jc w:val="both"/>
        <w:rPr>
          <w:rFonts w:ascii="Times New Roman" w:eastAsia="Batang" w:hAnsi="Times New Roman" w:cs="Times New Roman"/>
          <w:b/>
          <w:color w:val="000000"/>
          <w:sz w:val="24"/>
          <w:szCs w:val="24"/>
        </w:rPr>
      </w:pPr>
    </w:p>
    <w:p w14:paraId="44D4A90D" w14:textId="77777777" w:rsidR="000A1BE8" w:rsidRDefault="000A1BE8" w:rsidP="001B2A51">
      <w:pPr>
        <w:spacing w:after="0"/>
        <w:jc w:val="both"/>
        <w:rPr>
          <w:rFonts w:ascii="Times New Roman" w:eastAsia="Batang" w:hAnsi="Times New Roman" w:cs="Times New Roman"/>
          <w:b/>
          <w:color w:val="000000"/>
          <w:sz w:val="24"/>
          <w:szCs w:val="24"/>
        </w:rPr>
      </w:pPr>
    </w:p>
    <w:p w14:paraId="2D662FF4" w14:textId="77777777" w:rsidR="000A1BE8" w:rsidRDefault="000A1BE8" w:rsidP="001B2A51">
      <w:pPr>
        <w:spacing w:after="0"/>
        <w:jc w:val="both"/>
        <w:rPr>
          <w:rFonts w:ascii="Times New Roman" w:eastAsia="Batang" w:hAnsi="Times New Roman" w:cs="Times New Roman"/>
          <w:b/>
          <w:color w:val="000000"/>
          <w:sz w:val="24"/>
          <w:szCs w:val="24"/>
        </w:rPr>
      </w:pPr>
    </w:p>
    <w:p w14:paraId="444A65BA" w14:textId="77777777" w:rsidR="000A1BE8" w:rsidRDefault="000A1BE8" w:rsidP="001B2A51">
      <w:pPr>
        <w:spacing w:after="0"/>
        <w:jc w:val="both"/>
        <w:rPr>
          <w:rFonts w:ascii="Times New Roman" w:eastAsia="Batang" w:hAnsi="Times New Roman" w:cs="Times New Roman"/>
          <w:b/>
          <w:color w:val="000000"/>
          <w:sz w:val="24"/>
          <w:szCs w:val="24"/>
        </w:rPr>
      </w:pPr>
    </w:p>
    <w:p w14:paraId="752D7259" w14:textId="77777777" w:rsidR="000A1BE8" w:rsidRDefault="000A1BE8" w:rsidP="001B2A51">
      <w:pPr>
        <w:spacing w:after="0"/>
        <w:jc w:val="both"/>
        <w:rPr>
          <w:rFonts w:ascii="Times New Roman" w:eastAsia="Batang" w:hAnsi="Times New Roman" w:cs="Times New Roman"/>
          <w:b/>
          <w:color w:val="000000"/>
          <w:sz w:val="24"/>
          <w:szCs w:val="24"/>
        </w:rPr>
      </w:pPr>
    </w:p>
    <w:p w14:paraId="6B88C21B" w14:textId="77777777" w:rsidR="000A1BE8" w:rsidRDefault="000A1BE8" w:rsidP="001B2A51">
      <w:pPr>
        <w:spacing w:after="0"/>
        <w:jc w:val="both"/>
        <w:rPr>
          <w:rFonts w:ascii="Times New Roman" w:eastAsia="Batang" w:hAnsi="Times New Roman" w:cs="Times New Roman"/>
          <w:b/>
          <w:color w:val="000000"/>
          <w:sz w:val="24"/>
          <w:szCs w:val="24"/>
        </w:rPr>
      </w:pPr>
    </w:p>
    <w:p w14:paraId="788B76B9" w14:textId="77777777" w:rsidR="000A1BE8" w:rsidRDefault="000A1BE8" w:rsidP="001B2A51">
      <w:pPr>
        <w:spacing w:after="0"/>
        <w:jc w:val="both"/>
        <w:rPr>
          <w:rFonts w:ascii="Times New Roman" w:eastAsia="Batang" w:hAnsi="Times New Roman" w:cs="Times New Roman"/>
          <w:b/>
          <w:color w:val="000000"/>
          <w:sz w:val="24"/>
          <w:szCs w:val="24"/>
        </w:rPr>
      </w:pPr>
    </w:p>
    <w:p w14:paraId="19568D39" w14:textId="77777777" w:rsidR="000A1BE8" w:rsidRDefault="000A1BE8" w:rsidP="001B2A51">
      <w:pPr>
        <w:spacing w:after="0"/>
        <w:jc w:val="both"/>
        <w:rPr>
          <w:rFonts w:ascii="Times New Roman" w:eastAsia="Batang" w:hAnsi="Times New Roman" w:cs="Times New Roman"/>
          <w:b/>
          <w:color w:val="000000"/>
          <w:sz w:val="24"/>
          <w:szCs w:val="24"/>
        </w:rPr>
      </w:pPr>
    </w:p>
    <w:p w14:paraId="28747A7B" w14:textId="77777777" w:rsidR="000A1BE8" w:rsidRDefault="000A1BE8" w:rsidP="001B2A51">
      <w:pPr>
        <w:spacing w:after="0"/>
        <w:jc w:val="both"/>
        <w:rPr>
          <w:rFonts w:ascii="Times New Roman" w:eastAsia="Batang" w:hAnsi="Times New Roman" w:cs="Times New Roman"/>
          <w:b/>
          <w:color w:val="000000"/>
          <w:sz w:val="24"/>
          <w:szCs w:val="24"/>
        </w:rPr>
      </w:pPr>
    </w:p>
    <w:p w14:paraId="4A5E2750" w14:textId="77777777" w:rsidR="005878A5" w:rsidRDefault="005878A5" w:rsidP="001B2A51">
      <w:pPr>
        <w:spacing w:after="0"/>
        <w:jc w:val="both"/>
        <w:rPr>
          <w:rFonts w:ascii="Times New Roman" w:eastAsia="Batang" w:hAnsi="Times New Roman" w:cs="Times New Roman"/>
          <w:b/>
          <w:color w:val="000000"/>
          <w:sz w:val="24"/>
          <w:szCs w:val="24"/>
        </w:rPr>
      </w:pPr>
    </w:p>
    <w:p w14:paraId="45E20044" w14:textId="1C49E297" w:rsidR="007754F7" w:rsidRPr="007754F7" w:rsidRDefault="007754F7" w:rsidP="007754F7">
      <w:pPr>
        <w:spacing w:before="120" w:after="120" w:line="360" w:lineRule="auto"/>
        <w:rPr>
          <w:rFonts w:ascii="Times New Roman" w:eastAsia="Times New Roman" w:hAnsi="Times New Roman" w:cs="Times New Roman"/>
          <w:i/>
          <w:sz w:val="24"/>
          <w:szCs w:val="24"/>
          <w:lang w:eastAsia="bg-BG"/>
        </w:rPr>
      </w:pPr>
    </w:p>
    <w:sectPr w:rsidR="007754F7" w:rsidRPr="0077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1180F"/>
    <w:multiLevelType w:val="hybridMultilevel"/>
    <w:tmpl w:val="76400CB8"/>
    <w:lvl w:ilvl="0" w:tplc="28EA248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6D"/>
    <w:rsid w:val="00023EC9"/>
    <w:rsid w:val="00043C6D"/>
    <w:rsid w:val="000A1BE8"/>
    <w:rsid w:val="000E555F"/>
    <w:rsid w:val="00134B9B"/>
    <w:rsid w:val="00162000"/>
    <w:rsid w:val="001B2A51"/>
    <w:rsid w:val="0020506B"/>
    <w:rsid w:val="0024212B"/>
    <w:rsid w:val="002607B1"/>
    <w:rsid w:val="0030364F"/>
    <w:rsid w:val="00307891"/>
    <w:rsid w:val="00415097"/>
    <w:rsid w:val="00473A1E"/>
    <w:rsid w:val="004C791B"/>
    <w:rsid w:val="005878A5"/>
    <w:rsid w:val="005D6D68"/>
    <w:rsid w:val="006475BA"/>
    <w:rsid w:val="00665B78"/>
    <w:rsid w:val="00687F34"/>
    <w:rsid w:val="006B591F"/>
    <w:rsid w:val="00704494"/>
    <w:rsid w:val="007279E6"/>
    <w:rsid w:val="00741E67"/>
    <w:rsid w:val="0076291C"/>
    <w:rsid w:val="007754F7"/>
    <w:rsid w:val="007C1340"/>
    <w:rsid w:val="007F6498"/>
    <w:rsid w:val="00800FE0"/>
    <w:rsid w:val="008643F1"/>
    <w:rsid w:val="008E429E"/>
    <w:rsid w:val="008E63BA"/>
    <w:rsid w:val="009242AA"/>
    <w:rsid w:val="009859E8"/>
    <w:rsid w:val="00A2632B"/>
    <w:rsid w:val="00A31B1E"/>
    <w:rsid w:val="00A332B0"/>
    <w:rsid w:val="00AE1538"/>
    <w:rsid w:val="00AF47CA"/>
    <w:rsid w:val="00B233D0"/>
    <w:rsid w:val="00B42829"/>
    <w:rsid w:val="00B56CA8"/>
    <w:rsid w:val="00B678A9"/>
    <w:rsid w:val="00BB3F7A"/>
    <w:rsid w:val="00BF6611"/>
    <w:rsid w:val="00C0085D"/>
    <w:rsid w:val="00C11A0D"/>
    <w:rsid w:val="00D82114"/>
    <w:rsid w:val="00DB1711"/>
    <w:rsid w:val="00E61B54"/>
    <w:rsid w:val="00EA2634"/>
    <w:rsid w:val="00EB5E9E"/>
    <w:rsid w:val="00F37B6A"/>
    <w:rsid w:val="00F74116"/>
    <w:rsid w:val="00FA2688"/>
    <w:rsid w:val="00FF63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1814"/>
  <w15:chartTrackingRefBased/>
  <w15:docId w15:val="{5F6596E3-63B6-48CF-8692-3459EB9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91B"/>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4C791B"/>
    <w:rPr>
      <w:rFonts w:ascii="Segoe UI" w:hAnsi="Segoe UI" w:cs="Segoe UI"/>
      <w:sz w:val="18"/>
      <w:szCs w:val="18"/>
    </w:rPr>
  </w:style>
  <w:style w:type="character" w:styleId="a5">
    <w:name w:val="annotation reference"/>
    <w:basedOn w:val="a0"/>
    <w:uiPriority w:val="99"/>
    <w:semiHidden/>
    <w:unhideWhenUsed/>
    <w:rsid w:val="00DB1711"/>
    <w:rPr>
      <w:sz w:val="16"/>
      <w:szCs w:val="16"/>
    </w:rPr>
  </w:style>
  <w:style w:type="paragraph" w:styleId="a6">
    <w:name w:val="annotation text"/>
    <w:basedOn w:val="a"/>
    <w:link w:val="a7"/>
    <w:uiPriority w:val="99"/>
    <w:semiHidden/>
    <w:unhideWhenUsed/>
    <w:rsid w:val="00DB1711"/>
    <w:pPr>
      <w:spacing w:line="240" w:lineRule="auto"/>
    </w:pPr>
    <w:rPr>
      <w:sz w:val="20"/>
      <w:szCs w:val="20"/>
    </w:rPr>
  </w:style>
  <w:style w:type="character" w:customStyle="1" w:styleId="a7">
    <w:name w:val="Текст на коментар Знак"/>
    <w:basedOn w:val="a0"/>
    <w:link w:val="a6"/>
    <w:uiPriority w:val="99"/>
    <w:semiHidden/>
    <w:rsid w:val="00DB1711"/>
    <w:rPr>
      <w:sz w:val="20"/>
      <w:szCs w:val="20"/>
    </w:rPr>
  </w:style>
  <w:style w:type="paragraph" w:styleId="a8">
    <w:name w:val="annotation subject"/>
    <w:basedOn w:val="a6"/>
    <w:next w:val="a6"/>
    <w:link w:val="a9"/>
    <w:uiPriority w:val="99"/>
    <w:semiHidden/>
    <w:unhideWhenUsed/>
    <w:rsid w:val="00DB1711"/>
    <w:rPr>
      <w:b/>
      <w:bCs/>
    </w:rPr>
  </w:style>
  <w:style w:type="character" w:customStyle="1" w:styleId="a9">
    <w:name w:val="Предмет на коментар Знак"/>
    <w:basedOn w:val="a7"/>
    <w:link w:val="a8"/>
    <w:uiPriority w:val="99"/>
    <w:semiHidden/>
    <w:rsid w:val="00DB1711"/>
    <w:rPr>
      <w:b/>
      <w:bCs/>
      <w:sz w:val="20"/>
      <w:szCs w:val="20"/>
    </w:rPr>
  </w:style>
  <w:style w:type="paragraph" w:styleId="aa">
    <w:name w:val="List Paragraph"/>
    <w:basedOn w:val="a"/>
    <w:uiPriority w:val="34"/>
    <w:qFormat/>
    <w:rsid w:val="00260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4365</Words>
  <Characters>24883</Characters>
  <Application>Microsoft Office Word</Application>
  <DocSecurity>0</DocSecurity>
  <Lines>207</Lines>
  <Paragraphs>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Liliq</cp:lastModifiedBy>
  <cp:revision>26</cp:revision>
  <cp:lastPrinted>2018-05-31T10:45:00Z</cp:lastPrinted>
  <dcterms:created xsi:type="dcterms:W3CDTF">2018-06-07T06:00:00Z</dcterms:created>
  <dcterms:modified xsi:type="dcterms:W3CDTF">2019-03-22T08:54:00Z</dcterms:modified>
</cp:coreProperties>
</file>